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BA" w:rsidRDefault="00DF18D6">
      <w:pPr>
        <w:spacing w:after="300"/>
        <w:jc w:val="center"/>
        <w:rPr>
          <w:b/>
          <w:color w:val="383838"/>
          <w:sz w:val="36"/>
          <w:szCs w:val="36"/>
          <w:highlight w:val="white"/>
        </w:rPr>
      </w:pPr>
      <w:bookmarkStart w:id="0" w:name="_GoBack"/>
      <w:bookmarkEnd w:id="0"/>
      <w:proofErr w:type="spellStart"/>
      <w:r>
        <w:rPr>
          <w:b/>
          <w:color w:val="383838"/>
          <w:sz w:val="36"/>
          <w:szCs w:val="36"/>
          <w:highlight w:val="white"/>
        </w:rPr>
        <w:t>FamilyID</w:t>
      </w:r>
      <w:proofErr w:type="spellEnd"/>
      <w:r>
        <w:rPr>
          <w:b/>
          <w:color w:val="383838"/>
          <w:sz w:val="36"/>
          <w:szCs w:val="36"/>
          <w:highlight w:val="white"/>
        </w:rPr>
        <w:t xml:space="preserve"> </w:t>
      </w:r>
      <w:r w:rsidR="006E26AE">
        <w:rPr>
          <w:b/>
          <w:color w:val="383838"/>
          <w:sz w:val="36"/>
          <w:szCs w:val="36"/>
          <w:highlight w:val="white"/>
        </w:rPr>
        <w:t>–</w:t>
      </w:r>
      <w:r>
        <w:rPr>
          <w:b/>
          <w:color w:val="383838"/>
          <w:sz w:val="36"/>
          <w:szCs w:val="36"/>
          <w:highlight w:val="white"/>
        </w:rPr>
        <w:t xml:space="preserve"> Athletics</w:t>
      </w:r>
      <w:r w:rsidR="006E26AE">
        <w:rPr>
          <w:b/>
          <w:color w:val="383838"/>
          <w:sz w:val="36"/>
          <w:szCs w:val="36"/>
          <w:highlight w:val="white"/>
        </w:rPr>
        <w:t xml:space="preserve"> and Co-Curricular Activities</w:t>
      </w:r>
    </w:p>
    <w:p w:rsidR="003C52BA" w:rsidRDefault="00DF18D6">
      <w:pPr>
        <w:spacing w:after="2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Greetings!</w:t>
      </w:r>
    </w:p>
    <w:p w:rsidR="003C52BA" w:rsidRDefault="00DF18D6">
      <w:pPr>
        <w:spacing w:after="2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We are excited to announce that we </w:t>
      </w:r>
      <w:r w:rsidR="0001578A">
        <w:rPr>
          <w:rFonts w:ascii="Times New Roman" w:eastAsia="Times New Roman" w:hAnsi="Times New Roman" w:cs="Times New Roman"/>
          <w:sz w:val="20"/>
          <w:szCs w:val="20"/>
          <w:highlight w:val="white"/>
        </w:rPr>
        <w:t>still</w:t>
      </w:r>
      <w:r>
        <w:rPr>
          <w:rFonts w:ascii="Times New Roman" w:eastAsia="Times New Roman" w:hAnsi="Times New Roman" w:cs="Times New Roman"/>
          <w:sz w:val="20"/>
          <w:szCs w:val="20"/>
          <w:highlight w:val="white"/>
        </w:rPr>
        <w:t xml:space="preserve"> offering the convenience of online registration through </w:t>
      </w: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(www.familyid.com). </w:t>
      </w:r>
    </w:p>
    <w:p w:rsidR="003C52BA" w:rsidRDefault="00DF18D6">
      <w:pPr>
        <w:spacing w:after="220"/>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is a secure registration platform that provides you with an easy, user-friendly way to register for our programs, and helps us to be more administratively efficient and environmentally responsible. When you register through </w:t>
      </w: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the system keeps track of your information in your </w:t>
      </w: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profile. You enter your information only once for each family member for multiple uses and multiple programs over multiple years.   </w:t>
      </w:r>
      <w:r w:rsidR="006E26AE">
        <w:rPr>
          <w:rFonts w:ascii="Times New Roman" w:eastAsia="Times New Roman" w:hAnsi="Times New Roman" w:cs="Times New Roman"/>
          <w:sz w:val="20"/>
          <w:szCs w:val="20"/>
          <w:highlight w:val="white"/>
        </w:rPr>
        <w:t>The multiple</w:t>
      </w:r>
      <w:r>
        <w:rPr>
          <w:rFonts w:ascii="Times New Roman" w:eastAsia="Times New Roman" w:hAnsi="Times New Roman" w:cs="Times New Roman"/>
          <w:sz w:val="20"/>
          <w:szCs w:val="20"/>
          <w:highlight w:val="white"/>
        </w:rPr>
        <w:t xml:space="preserve"> </w:t>
      </w:r>
      <w:r w:rsidR="006E26AE">
        <w:rPr>
          <w:rFonts w:ascii="Times New Roman" w:eastAsia="Times New Roman" w:hAnsi="Times New Roman" w:cs="Times New Roman"/>
          <w:sz w:val="20"/>
          <w:szCs w:val="20"/>
          <w:highlight w:val="white"/>
        </w:rPr>
        <w:t>programs offered will</w:t>
      </w:r>
      <w:r>
        <w:rPr>
          <w:rFonts w:ascii="Times New Roman" w:eastAsia="Times New Roman" w:hAnsi="Times New Roman" w:cs="Times New Roman"/>
          <w:sz w:val="20"/>
          <w:szCs w:val="20"/>
          <w:highlight w:val="white"/>
        </w:rPr>
        <w:t xml:space="preserve"> self- populate much of </w:t>
      </w:r>
      <w:r w:rsidR="006E26AE">
        <w:rPr>
          <w:rFonts w:ascii="Times New Roman" w:eastAsia="Times New Roman" w:hAnsi="Times New Roman" w:cs="Times New Roman"/>
          <w:sz w:val="20"/>
          <w:szCs w:val="20"/>
          <w:highlight w:val="white"/>
        </w:rPr>
        <w:t>the information</w:t>
      </w:r>
      <w:r>
        <w:rPr>
          <w:rFonts w:ascii="Times New Roman" w:eastAsia="Times New Roman" w:hAnsi="Times New Roman" w:cs="Times New Roman"/>
          <w:sz w:val="20"/>
          <w:szCs w:val="20"/>
          <w:highlight w:val="white"/>
        </w:rPr>
        <w:t xml:space="preserve"> already entered in the program, </w:t>
      </w:r>
      <w:r w:rsidR="006E26AE">
        <w:rPr>
          <w:rFonts w:ascii="Times New Roman" w:eastAsia="Times New Roman" w:hAnsi="Times New Roman" w:cs="Times New Roman"/>
          <w:sz w:val="20"/>
          <w:szCs w:val="20"/>
          <w:highlight w:val="white"/>
        </w:rPr>
        <w:t>saving parents</w:t>
      </w:r>
      <w:r>
        <w:rPr>
          <w:rFonts w:ascii="Times New Roman" w:eastAsia="Times New Roman" w:hAnsi="Times New Roman" w:cs="Times New Roman"/>
          <w:sz w:val="20"/>
          <w:szCs w:val="20"/>
          <w:highlight w:val="white"/>
        </w:rPr>
        <w:t xml:space="preserve"> and </w:t>
      </w:r>
      <w:r w:rsidR="006E26AE">
        <w:rPr>
          <w:rFonts w:ascii="Times New Roman" w:eastAsia="Times New Roman" w:hAnsi="Times New Roman" w:cs="Times New Roman"/>
          <w:sz w:val="20"/>
          <w:szCs w:val="20"/>
          <w:highlight w:val="white"/>
        </w:rPr>
        <w:t>athletes’ time</w:t>
      </w:r>
      <w:r>
        <w:rPr>
          <w:rFonts w:ascii="Times New Roman" w:eastAsia="Times New Roman" w:hAnsi="Times New Roman" w:cs="Times New Roman"/>
          <w:sz w:val="20"/>
          <w:szCs w:val="20"/>
          <w:highlight w:val="white"/>
        </w:rPr>
        <w:t xml:space="preserve"> with completion.</w:t>
      </w:r>
    </w:p>
    <w:p w:rsidR="00547DF9" w:rsidRPr="00547DF9" w:rsidRDefault="00547DF9" w:rsidP="00547DF9">
      <w:pPr>
        <w:spacing w:after="220"/>
        <w:rPr>
          <w:rFonts w:ascii="Times New Roman" w:eastAsia="Times New Roman" w:hAnsi="Times New Roman" w:cs="Times New Roman"/>
          <w:b/>
          <w:sz w:val="20"/>
          <w:szCs w:val="20"/>
          <w:highlight w:val="white"/>
          <w:u w:val="single"/>
        </w:rPr>
      </w:pPr>
      <w:r w:rsidRPr="00547DF9">
        <w:rPr>
          <w:rFonts w:ascii="Times New Roman" w:eastAsia="Times New Roman" w:hAnsi="Times New Roman" w:cs="Times New Roman"/>
          <w:b/>
          <w:sz w:val="20"/>
          <w:szCs w:val="20"/>
          <w:highlight w:val="white"/>
        </w:rPr>
        <w:t>Payments:</w:t>
      </w:r>
    </w:p>
    <w:p w:rsidR="00547DF9" w:rsidRDefault="00547DF9">
      <w:pPr>
        <w:spacing w:after="2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Currently Lebanon High School does not charge to participate in athletics.  There are some activities that do have a charge accompanied with participation. Currently these activities are the Prom and Class Dues In an effort to make it more convenient, we are offering the opportunity to pay for the items that have a charge directly through Family ID.  The process will be explained on each activities/programs location on the site.</w:t>
      </w:r>
    </w:p>
    <w:p w:rsidR="003C52BA" w:rsidRDefault="00DF18D6">
      <w:pPr>
        <w:spacing w:after="22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 BEFORE YOU REGISTER:</w:t>
      </w:r>
    </w:p>
    <w:p w:rsidR="001F0C06" w:rsidRDefault="001F0C06">
      <w:pPr>
        <w:spacing w:after="22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Most of the information required in both forms will self -populate after completing the first program participant information. </w:t>
      </w:r>
    </w:p>
    <w:p w:rsidR="001F0C06" w:rsidRPr="001F0C06" w:rsidRDefault="001F0C06">
      <w:pPr>
        <w:spacing w:after="220"/>
        <w:rPr>
          <w:rFonts w:ascii="Times New Roman" w:eastAsia="Times New Roman" w:hAnsi="Times New Roman" w:cs="Times New Roman"/>
          <w:b/>
          <w:color w:val="FF0000"/>
          <w:sz w:val="20"/>
          <w:szCs w:val="20"/>
          <w:highlight w:val="white"/>
        </w:rPr>
      </w:pPr>
      <w:r w:rsidRPr="001F0C06">
        <w:rPr>
          <w:rFonts w:ascii="Times New Roman" w:eastAsia="Times New Roman" w:hAnsi="Times New Roman" w:cs="Times New Roman"/>
          <w:b/>
          <w:color w:val="FF0000"/>
          <w:sz w:val="20"/>
          <w:szCs w:val="20"/>
          <w:highlight w:val="white"/>
        </w:rPr>
        <w:t xml:space="preserve">When registering for an athletic activity please </w:t>
      </w:r>
      <w:r w:rsidR="0001578A">
        <w:rPr>
          <w:rFonts w:ascii="Times New Roman" w:eastAsia="Times New Roman" w:hAnsi="Times New Roman" w:cs="Times New Roman"/>
          <w:b/>
          <w:color w:val="FF0000"/>
          <w:sz w:val="20"/>
          <w:szCs w:val="20"/>
          <w:highlight w:val="white"/>
        </w:rPr>
        <w:t>make</w:t>
      </w:r>
      <w:r w:rsidRPr="001F0C06">
        <w:rPr>
          <w:rFonts w:ascii="Times New Roman" w:eastAsia="Times New Roman" w:hAnsi="Times New Roman" w:cs="Times New Roman"/>
          <w:b/>
          <w:color w:val="FF0000"/>
          <w:sz w:val="20"/>
          <w:szCs w:val="20"/>
          <w:highlight w:val="white"/>
        </w:rPr>
        <w:t xml:space="preserve"> sure to also complete the Impact Testing Program.</w:t>
      </w:r>
    </w:p>
    <w:p w:rsidR="003C52BA" w:rsidRDefault="00DF18D6">
      <w:pPr>
        <w:spacing w:after="2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Before any student may participate</w:t>
      </w:r>
      <w:r>
        <w:rPr>
          <w:rFonts w:ascii="Times New Roman" w:eastAsia="Times New Roman" w:hAnsi="Times New Roman" w:cs="Times New Roman"/>
          <w:color w:val="3366FF"/>
          <w:sz w:val="20"/>
          <w:szCs w:val="20"/>
          <w:highlight w:val="white"/>
        </w:rPr>
        <w:t xml:space="preserve"> </w:t>
      </w:r>
      <w:r>
        <w:rPr>
          <w:rFonts w:ascii="Times New Roman" w:eastAsia="Times New Roman" w:hAnsi="Times New Roman" w:cs="Times New Roman"/>
          <w:sz w:val="20"/>
          <w:szCs w:val="20"/>
          <w:highlight w:val="white"/>
        </w:rPr>
        <w:t xml:space="preserve">on a Lebanon High School co-curricular program, the athletic office must have on record that the following information has been completed.  All of these forms are </w:t>
      </w:r>
      <w:r w:rsidR="006E26AE">
        <w:rPr>
          <w:rFonts w:ascii="Times New Roman" w:eastAsia="Times New Roman" w:hAnsi="Times New Roman" w:cs="Times New Roman"/>
          <w:sz w:val="20"/>
          <w:szCs w:val="20"/>
          <w:highlight w:val="white"/>
        </w:rPr>
        <w:t>available through</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FamilyID</w:t>
      </w:r>
      <w:proofErr w:type="spellEnd"/>
    </w:p>
    <w:p w:rsidR="003C52BA" w:rsidRDefault="00DF18D6">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Physical exam form (for athletes only) appropriately dated and signed. A physical examination is required before participation in athletic activities is permitted. Any ninth grade student or transfer student involved in athletics will be required to have a physical form, not more than a year old, completed by a physician prior to starting practice. Physicals are required every two years thereafter for all athletes.</w:t>
      </w:r>
    </w:p>
    <w:p w:rsidR="003C52BA" w:rsidRDefault="00DF18D6">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Athletic &amp; Co-curricular Activity Contract with complete information and appropriately signed.  This signifies that you have read, understand and agree to uphold the standards of behavior outlined in the Student Handbook and the Co-curricular Handbook </w:t>
      </w:r>
      <w:r>
        <w:rPr>
          <w:rFonts w:ascii="Times New Roman" w:eastAsia="Times New Roman" w:hAnsi="Times New Roman" w:cs="Times New Roman"/>
          <w:sz w:val="20"/>
          <w:szCs w:val="20"/>
          <w:u w:val="single"/>
        </w:rPr>
        <w:t>for the entire four years of high school</w:t>
      </w:r>
    </w:p>
    <w:p w:rsidR="003C52BA" w:rsidRDefault="00DF18D6">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student must be certified as eligible by the Athletic Director.</w:t>
      </w:r>
    </w:p>
    <w:p w:rsidR="003C52BA" w:rsidRDefault="00DF18D6">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Permission to participate in surveys agreement.</w:t>
      </w:r>
    </w:p>
    <w:p w:rsidR="003C52BA" w:rsidRDefault="00DF18D6">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Recent medical </w:t>
      </w:r>
      <w:r w:rsidR="006E26AE">
        <w:rPr>
          <w:rFonts w:ascii="Times New Roman" w:eastAsia="Times New Roman" w:hAnsi="Times New Roman" w:cs="Times New Roman"/>
          <w:sz w:val="20"/>
          <w:szCs w:val="20"/>
        </w:rPr>
        <w:t>history updates</w:t>
      </w:r>
      <w:r>
        <w:rPr>
          <w:rFonts w:ascii="Times New Roman" w:eastAsia="Times New Roman" w:hAnsi="Times New Roman" w:cs="Times New Roman"/>
          <w:sz w:val="20"/>
          <w:szCs w:val="20"/>
        </w:rPr>
        <w:t xml:space="preserve"> agreement.</w:t>
      </w:r>
    </w:p>
    <w:p w:rsidR="003C52BA" w:rsidRDefault="00DF18D6">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Concussion awareness and inherent injury agreement.</w:t>
      </w:r>
    </w:p>
    <w:p w:rsidR="003C52BA" w:rsidRDefault="00DF18D6">
      <w:pPr>
        <w:numPr>
          <w:ilvl w:val="0"/>
          <w:numId w:val="1"/>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ImPACT</w:t>
      </w:r>
      <w:proofErr w:type="spellEnd"/>
      <w:r>
        <w:rPr>
          <w:rFonts w:ascii="Times New Roman" w:eastAsia="Times New Roman" w:hAnsi="Times New Roman" w:cs="Times New Roman"/>
          <w:sz w:val="20"/>
          <w:szCs w:val="20"/>
        </w:rPr>
        <w:t xml:space="preserve"> </w:t>
      </w:r>
      <w:r w:rsidR="006E26AE">
        <w:rPr>
          <w:rFonts w:ascii="Times New Roman" w:eastAsia="Times New Roman" w:hAnsi="Times New Roman" w:cs="Times New Roman"/>
          <w:sz w:val="20"/>
          <w:szCs w:val="20"/>
        </w:rPr>
        <w:t>testing</w:t>
      </w:r>
      <w:r>
        <w:rPr>
          <w:rFonts w:ascii="Times New Roman" w:eastAsia="Times New Roman" w:hAnsi="Times New Roman" w:cs="Times New Roman"/>
          <w:sz w:val="20"/>
          <w:szCs w:val="20"/>
        </w:rPr>
        <w:t xml:space="preserve"> agreement.</w:t>
      </w:r>
    </w:p>
    <w:p w:rsidR="003C52BA" w:rsidRDefault="00DF1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C52BA" w:rsidRDefault="00DF1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Other forms may be required based on the program offered.</w:t>
      </w:r>
    </w:p>
    <w:p w:rsidR="003C52BA" w:rsidRDefault="00DF18D6">
      <w:pPr>
        <w:rPr>
          <w:rFonts w:ascii="Times New Roman" w:eastAsia="Times New Roman" w:hAnsi="Times New Roman" w:cs="Times New Roman"/>
          <w:color w:val="7A7A7A"/>
          <w:sz w:val="20"/>
          <w:szCs w:val="20"/>
          <w:highlight w:val="white"/>
        </w:rPr>
      </w:pPr>
      <w:r>
        <w:rPr>
          <w:rFonts w:ascii="Times New Roman" w:eastAsia="Times New Roman" w:hAnsi="Times New Roman" w:cs="Times New Roman"/>
          <w:color w:val="7A7A7A"/>
          <w:sz w:val="20"/>
          <w:szCs w:val="20"/>
          <w:highlight w:val="white"/>
        </w:rPr>
        <w:t xml:space="preserve"> </w:t>
      </w:r>
    </w:p>
    <w:p w:rsidR="003C52BA" w:rsidRDefault="00DF18D6">
      <w:pPr>
        <w:spacing w:after="220"/>
        <w:rPr>
          <w:rFonts w:ascii="Times New Roman" w:eastAsia="Times New Roman" w:hAnsi="Times New Roman" w:cs="Times New Roman"/>
          <w:sz w:val="20"/>
          <w:szCs w:val="20"/>
          <w:highlight w:val="white"/>
          <w:u w:val="single"/>
        </w:rPr>
      </w:pPr>
      <w:r>
        <w:rPr>
          <w:rFonts w:ascii="Times New Roman" w:eastAsia="Times New Roman" w:hAnsi="Times New Roman" w:cs="Times New Roman"/>
          <w:color w:val="7A7A7A"/>
          <w:sz w:val="20"/>
          <w:szCs w:val="20"/>
          <w:highlight w:val="white"/>
        </w:rPr>
        <w:t xml:space="preserve"> </w:t>
      </w:r>
      <w:r>
        <w:rPr>
          <w:rFonts w:ascii="Times New Roman" w:eastAsia="Times New Roman" w:hAnsi="Times New Roman" w:cs="Times New Roman"/>
          <w:sz w:val="20"/>
          <w:szCs w:val="20"/>
          <w:highlight w:val="white"/>
          <w:u w:val="single"/>
        </w:rPr>
        <w:t>INFORMATION NEEDED TO REGISTER:</w:t>
      </w:r>
    </w:p>
    <w:p w:rsidR="003C52BA" w:rsidRDefault="00DF18D6">
      <w:pPr>
        <w:spacing w:after="2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It will be helpful to have the following information handy to allow for accurate completion of your online registration.</w:t>
      </w:r>
    </w:p>
    <w:p w:rsidR="003C52BA" w:rsidRPr="00547DF9" w:rsidRDefault="00DF18D6" w:rsidP="00547DF9">
      <w:pPr>
        <w:spacing w:after="2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u w:val="single"/>
        </w:rPr>
        <w:t>Parent and student</w:t>
      </w:r>
      <w:r>
        <w:rPr>
          <w:rFonts w:ascii="Times New Roman" w:eastAsia="Times New Roman" w:hAnsi="Times New Roman" w:cs="Times New Roman"/>
          <w:sz w:val="20"/>
          <w:szCs w:val="20"/>
          <w:highlight w:val="white"/>
        </w:rPr>
        <w:t>: personal contact information</w:t>
      </w:r>
      <w:r w:rsidR="006E26AE">
        <w:rPr>
          <w:rFonts w:ascii="Times New Roman" w:eastAsia="Times New Roman" w:hAnsi="Times New Roman" w:cs="Times New Roman"/>
          <w:sz w:val="20"/>
          <w:szCs w:val="20"/>
          <w:highlight w:val="white"/>
        </w:rPr>
        <w:t>, doctor</w:t>
      </w:r>
      <w:r>
        <w:rPr>
          <w:rFonts w:ascii="Times New Roman" w:eastAsia="Times New Roman" w:hAnsi="Times New Roman" w:cs="Times New Roman"/>
          <w:sz w:val="20"/>
          <w:szCs w:val="20"/>
          <w:highlight w:val="white"/>
        </w:rPr>
        <w:t xml:space="preserve"> information, health insurance information, emergency contact information</w:t>
      </w:r>
    </w:p>
    <w:p w:rsidR="003C52BA" w:rsidRDefault="003C52BA">
      <w:pPr>
        <w:rPr>
          <w:rFonts w:ascii="Times New Roman" w:eastAsia="Times New Roman" w:hAnsi="Times New Roman" w:cs="Times New Roman"/>
          <w:sz w:val="20"/>
          <w:szCs w:val="20"/>
          <w:highlight w:val="white"/>
          <w:u w:val="single"/>
        </w:rPr>
      </w:pPr>
    </w:p>
    <w:p w:rsidR="003C52BA" w:rsidRDefault="00DF18D6">
      <w:pPr>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u w:val="single"/>
        </w:rPr>
        <w:t>REGISTRATION PROCESS:</w:t>
      </w:r>
    </w:p>
    <w:p w:rsidR="003C52BA" w:rsidRDefault="00DF18D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 parent/guardian should register by clicking on this link: </w:t>
      </w:r>
    </w:p>
    <w:p w:rsidR="003C52BA" w:rsidRDefault="00DF18D6">
      <w:pPr>
        <w:rPr>
          <w:rFonts w:ascii="Times New Roman" w:eastAsia="Times New Roman" w:hAnsi="Times New Roman" w:cs="Times New Roman"/>
          <w:color w:val="7A7A7A"/>
          <w:sz w:val="20"/>
          <w:szCs w:val="20"/>
          <w:highlight w:val="white"/>
        </w:rPr>
      </w:pPr>
      <w:r>
        <w:rPr>
          <w:rFonts w:ascii="Times New Roman" w:eastAsia="Times New Roman" w:hAnsi="Times New Roman" w:cs="Times New Roman"/>
          <w:color w:val="7A7A7A"/>
          <w:sz w:val="20"/>
          <w:szCs w:val="20"/>
          <w:highlight w:val="white"/>
        </w:rPr>
        <w:t xml:space="preserve"> </w:t>
      </w:r>
    </w:p>
    <w:p w:rsidR="003C52BA" w:rsidRDefault="007079A9">
      <w:pPr>
        <w:rPr>
          <w:rFonts w:ascii="Times New Roman" w:eastAsia="Times New Roman" w:hAnsi="Times New Roman" w:cs="Times New Roman"/>
          <w:color w:val="1155CC"/>
          <w:sz w:val="20"/>
          <w:szCs w:val="20"/>
          <w:highlight w:val="white"/>
          <w:u w:val="single"/>
        </w:rPr>
      </w:pPr>
      <w:hyperlink r:id="rId6">
        <w:r w:rsidR="00DF18D6">
          <w:rPr>
            <w:rFonts w:ascii="Times New Roman" w:eastAsia="Times New Roman" w:hAnsi="Times New Roman" w:cs="Times New Roman"/>
            <w:color w:val="1155CC"/>
            <w:sz w:val="20"/>
            <w:szCs w:val="20"/>
            <w:highlight w:val="white"/>
            <w:u w:val="single"/>
          </w:rPr>
          <w:t>http://www.familyid.com/lebanon-high-school</w:t>
        </w:r>
      </w:hyperlink>
    </w:p>
    <w:p w:rsidR="003C52BA" w:rsidRDefault="00DF18D6">
      <w:pPr>
        <w:rPr>
          <w:rFonts w:ascii="Times New Roman" w:eastAsia="Times New Roman" w:hAnsi="Times New Roman" w:cs="Times New Roman"/>
          <w:color w:val="7A7A7A"/>
          <w:sz w:val="20"/>
          <w:szCs w:val="20"/>
          <w:highlight w:val="white"/>
        </w:rPr>
      </w:pPr>
      <w:r>
        <w:rPr>
          <w:rFonts w:ascii="Times New Roman" w:eastAsia="Times New Roman" w:hAnsi="Times New Roman" w:cs="Times New Roman"/>
          <w:color w:val="7A7A7A"/>
          <w:sz w:val="20"/>
          <w:szCs w:val="20"/>
          <w:highlight w:val="white"/>
        </w:rPr>
        <w:t xml:space="preserve"> </w:t>
      </w:r>
    </w:p>
    <w:p w:rsidR="003C52BA" w:rsidRDefault="00DF18D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Follow these steps:</w:t>
      </w:r>
    </w:p>
    <w:p w:rsidR="003C52BA" w:rsidRDefault="00DF18D6">
      <w:pPr>
        <w:numPr>
          <w:ilvl w:val="0"/>
          <w:numId w:val="2"/>
        </w:numPr>
        <w:ind w:hanging="360"/>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To find your program, click on the link provided by the Organization above and select the registration form under the word </w:t>
      </w:r>
      <w:r>
        <w:rPr>
          <w:rFonts w:ascii="Times New Roman" w:eastAsia="Times New Roman" w:hAnsi="Times New Roman" w:cs="Times New Roman"/>
          <w:i/>
          <w:sz w:val="20"/>
          <w:szCs w:val="20"/>
          <w:highlight w:val="white"/>
        </w:rPr>
        <w:t>Programs</w:t>
      </w:r>
      <w:r>
        <w:rPr>
          <w:rFonts w:ascii="Times New Roman" w:eastAsia="Times New Roman" w:hAnsi="Times New Roman" w:cs="Times New Roman"/>
          <w:sz w:val="20"/>
          <w:szCs w:val="20"/>
          <w:highlight w:val="white"/>
        </w:rPr>
        <w:t>.</w:t>
      </w:r>
    </w:p>
    <w:p w:rsidR="003C52BA" w:rsidRDefault="00DF18D6">
      <w:pPr>
        <w:numPr>
          <w:ilvl w:val="0"/>
          <w:numId w:val="2"/>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Next click on the green </w:t>
      </w:r>
      <w:r>
        <w:rPr>
          <w:rFonts w:ascii="Times New Roman" w:eastAsia="Times New Roman" w:hAnsi="Times New Roman" w:cs="Times New Roman"/>
          <w:i/>
          <w:sz w:val="20"/>
          <w:szCs w:val="20"/>
          <w:highlight w:val="white"/>
        </w:rPr>
        <w:t>Register Now</w:t>
      </w:r>
      <w:r>
        <w:rPr>
          <w:rFonts w:ascii="Times New Roman" w:eastAsia="Times New Roman" w:hAnsi="Times New Roman" w:cs="Times New Roman"/>
          <w:sz w:val="20"/>
          <w:szCs w:val="20"/>
          <w:highlight w:val="white"/>
        </w:rPr>
        <w:t xml:space="preserve"> button and scroll, if necessary, to the </w:t>
      </w:r>
      <w:r>
        <w:rPr>
          <w:rFonts w:ascii="Times New Roman" w:eastAsia="Times New Roman" w:hAnsi="Times New Roman" w:cs="Times New Roman"/>
          <w:i/>
          <w:sz w:val="20"/>
          <w:szCs w:val="20"/>
          <w:highlight w:val="white"/>
        </w:rPr>
        <w:t>Create Account/Log In</w:t>
      </w:r>
      <w:r>
        <w:rPr>
          <w:rFonts w:ascii="Times New Roman" w:eastAsia="Times New Roman" w:hAnsi="Times New Roman" w:cs="Times New Roman"/>
          <w:sz w:val="20"/>
          <w:szCs w:val="20"/>
          <w:highlight w:val="white"/>
        </w:rPr>
        <w:t xml:space="preserve"> green buttons. If this is your first time using </w:t>
      </w: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click </w:t>
      </w:r>
      <w:r>
        <w:rPr>
          <w:rFonts w:ascii="Times New Roman" w:eastAsia="Times New Roman" w:hAnsi="Times New Roman" w:cs="Times New Roman"/>
          <w:i/>
          <w:sz w:val="20"/>
          <w:szCs w:val="20"/>
          <w:highlight w:val="white"/>
        </w:rPr>
        <w:t>Create Account.</w:t>
      </w:r>
      <w:r>
        <w:rPr>
          <w:rFonts w:ascii="Times New Roman" w:eastAsia="Times New Roman" w:hAnsi="Times New Roman" w:cs="Times New Roman"/>
          <w:sz w:val="20"/>
          <w:szCs w:val="20"/>
          <w:highlight w:val="white"/>
        </w:rPr>
        <w:t xml:space="preserve"> Click </w:t>
      </w:r>
      <w:r>
        <w:rPr>
          <w:rFonts w:ascii="Times New Roman" w:eastAsia="Times New Roman" w:hAnsi="Times New Roman" w:cs="Times New Roman"/>
          <w:i/>
          <w:sz w:val="20"/>
          <w:szCs w:val="20"/>
          <w:highlight w:val="white"/>
        </w:rPr>
        <w:t>Log In</w:t>
      </w:r>
      <w:r>
        <w:rPr>
          <w:rFonts w:ascii="Times New Roman" w:eastAsia="Times New Roman" w:hAnsi="Times New Roman" w:cs="Times New Roman"/>
          <w:sz w:val="20"/>
          <w:szCs w:val="20"/>
          <w:highlight w:val="white"/>
        </w:rPr>
        <w:t xml:space="preserve">, if you already have a </w:t>
      </w: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account.</w:t>
      </w:r>
    </w:p>
    <w:p w:rsidR="003C52BA" w:rsidRDefault="00DF18D6">
      <w:pPr>
        <w:numPr>
          <w:ilvl w:val="0"/>
          <w:numId w:val="2"/>
        </w:numPr>
        <w:ind w:hanging="360"/>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Create</w:t>
      </w:r>
      <w:r>
        <w:rPr>
          <w:rFonts w:ascii="Times New Roman" w:eastAsia="Times New Roman" w:hAnsi="Times New Roman" w:cs="Times New Roman"/>
          <w:sz w:val="20"/>
          <w:szCs w:val="20"/>
          <w:highlight w:val="white"/>
        </w:rPr>
        <w:t xml:space="preserve"> your secure </w:t>
      </w: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account by entering the account owner </w:t>
      </w:r>
      <w:proofErr w:type="gramStart"/>
      <w:r>
        <w:rPr>
          <w:rFonts w:ascii="Times New Roman" w:eastAsia="Times New Roman" w:hAnsi="Times New Roman" w:cs="Times New Roman"/>
          <w:sz w:val="20"/>
          <w:szCs w:val="20"/>
          <w:highlight w:val="white"/>
        </w:rPr>
        <w:t>First</w:t>
      </w:r>
      <w:proofErr w:type="gramEnd"/>
      <w:r>
        <w:rPr>
          <w:rFonts w:ascii="Times New Roman" w:eastAsia="Times New Roman" w:hAnsi="Times New Roman" w:cs="Times New Roman"/>
          <w:sz w:val="20"/>
          <w:szCs w:val="20"/>
          <w:highlight w:val="white"/>
        </w:rPr>
        <w:t xml:space="preserve"> and Last names (parent/guardian), E-mail address and password. Select</w:t>
      </w:r>
      <w:r>
        <w:rPr>
          <w:rFonts w:ascii="Times New Roman" w:eastAsia="Times New Roman" w:hAnsi="Times New Roman" w:cs="Times New Roman"/>
          <w:i/>
          <w:sz w:val="20"/>
          <w:szCs w:val="20"/>
          <w:highlight w:val="white"/>
        </w:rPr>
        <w:t xml:space="preserve"> I Agree</w:t>
      </w:r>
      <w:r>
        <w:rPr>
          <w:rFonts w:ascii="Times New Roman" w:eastAsia="Times New Roman" w:hAnsi="Times New Roman" w:cs="Times New Roman"/>
          <w:sz w:val="20"/>
          <w:szCs w:val="20"/>
          <w:highlight w:val="white"/>
        </w:rPr>
        <w:t xml:space="preserve"> to the </w:t>
      </w: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Terms of Service. Click </w:t>
      </w:r>
      <w:r>
        <w:rPr>
          <w:rFonts w:ascii="Times New Roman" w:eastAsia="Times New Roman" w:hAnsi="Times New Roman" w:cs="Times New Roman"/>
          <w:i/>
          <w:sz w:val="20"/>
          <w:szCs w:val="20"/>
          <w:highlight w:val="white"/>
        </w:rPr>
        <w:t>Create Account.</w:t>
      </w:r>
    </w:p>
    <w:p w:rsidR="003C52BA" w:rsidRDefault="00DF18D6">
      <w:pPr>
        <w:numPr>
          <w:ilvl w:val="0"/>
          <w:numId w:val="2"/>
        </w:numPr>
        <w:ind w:hanging="360"/>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You will receive an email with a link to activate your new account. (If you don’t see the email, check your E-mail filters (spam, junk, etc.).</w:t>
      </w:r>
    </w:p>
    <w:p w:rsidR="003C52BA" w:rsidRDefault="00DF18D6">
      <w:pPr>
        <w:numPr>
          <w:ilvl w:val="0"/>
          <w:numId w:val="2"/>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Click on the link in your activation E-mail, which will log you in to FamilyID.com</w:t>
      </w:r>
    </w:p>
    <w:p w:rsidR="003C52BA" w:rsidRDefault="00DF18D6">
      <w:pPr>
        <w:numPr>
          <w:ilvl w:val="0"/>
          <w:numId w:val="2"/>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Once in the registration form, complete the information requested. All fields with a red* are required to have an answer.</w:t>
      </w:r>
    </w:p>
    <w:p w:rsidR="003C52BA" w:rsidRDefault="00DF18D6">
      <w:pPr>
        <w:numPr>
          <w:ilvl w:val="0"/>
          <w:numId w:val="2"/>
        </w:numPr>
        <w:ind w:hanging="360"/>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Click the </w:t>
      </w:r>
      <w:r>
        <w:rPr>
          <w:rFonts w:ascii="Times New Roman" w:eastAsia="Times New Roman" w:hAnsi="Times New Roman" w:cs="Times New Roman"/>
          <w:i/>
          <w:sz w:val="20"/>
          <w:szCs w:val="20"/>
          <w:highlight w:val="white"/>
        </w:rPr>
        <w:t>Save &amp; Continue</w:t>
      </w:r>
      <w:r>
        <w:rPr>
          <w:rFonts w:ascii="Times New Roman" w:eastAsia="Times New Roman" w:hAnsi="Times New Roman" w:cs="Times New Roman"/>
          <w:sz w:val="20"/>
          <w:szCs w:val="20"/>
          <w:highlight w:val="white"/>
        </w:rPr>
        <w:t xml:space="preserve"> button when your form is complete.</w:t>
      </w:r>
    </w:p>
    <w:p w:rsidR="003C52BA" w:rsidRDefault="00DF18D6">
      <w:pPr>
        <w:numPr>
          <w:ilvl w:val="0"/>
          <w:numId w:val="2"/>
        </w:numPr>
        <w:ind w:hanging="360"/>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Review your registration summary.</w:t>
      </w:r>
    </w:p>
    <w:p w:rsidR="003C52BA" w:rsidRDefault="00DF18D6">
      <w:pPr>
        <w:numPr>
          <w:ilvl w:val="0"/>
          <w:numId w:val="2"/>
        </w:numPr>
        <w:ind w:hanging="360"/>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Click the green </w:t>
      </w:r>
      <w:r>
        <w:rPr>
          <w:rFonts w:ascii="Times New Roman" w:eastAsia="Times New Roman" w:hAnsi="Times New Roman" w:cs="Times New Roman"/>
          <w:i/>
          <w:sz w:val="20"/>
          <w:szCs w:val="20"/>
          <w:highlight w:val="white"/>
        </w:rPr>
        <w:t>Submit</w:t>
      </w:r>
      <w:r>
        <w:rPr>
          <w:rFonts w:ascii="Times New Roman" w:eastAsia="Times New Roman" w:hAnsi="Times New Roman" w:cs="Times New Roman"/>
          <w:sz w:val="20"/>
          <w:szCs w:val="20"/>
          <w:highlight w:val="white"/>
        </w:rPr>
        <w:t xml:space="preserve"> button. After selecting ‘Submit’, the registration will be complete. You will receive     a completion email from </w:t>
      </w: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confirming your registration.</w:t>
      </w:r>
    </w:p>
    <w:p w:rsidR="003C52BA" w:rsidRDefault="00DF18D6">
      <w:pP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 </w:t>
      </w:r>
    </w:p>
    <w:p w:rsidR="003C52BA" w:rsidRDefault="00DF18D6">
      <w:pPr>
        <w:spacing w:after="2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At any time, you may login at www.familyid.com to update your information and to check your registration(s).</w:t>
      </w:r>
    </w:p>
    <w:p w:rsidR="003C52BA" w:rsidRDefault="00DF18D6">
      <w:pPr>
        <w:spacing w:after="22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To view a completed registration, select the 'Registration' tab on the blue bar. </w:t>
      </w:r>
    </w:p>
    <w:p w:rsidR="003C52BA" w:rsidRDefault="00DF18D6">
      <w:pPr>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u w:val="single"/>
        </w:rPr>
        <w:t>SUPPORT:</w:t>
      </w:r>
    </w:p>
    <w:p w:rsidR="003C52BA" w:rsidRDefault="00DF18D6">
      <w:pPr>
        <w:ind w:left="480"/>
        <w:rPr>
          <w:rFonts w:ascii="Times New Roman" w:eastAsia="Times New Roman" w:hAnsi="Times New Roman" w:cs="Times New Roman"/>
          <w:sz w:val="20"/>
          <w:szCs w:val="20"/>
          <w:highlight w:val="white"/>
        </w:rPr>
      </w:pPr>
      <w:r>
        <w:rPr>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If you need assistance with registration, contact </w:t>
      </w:r>
      <w:proofErr w:type="spellStart"/>
      <w:r>
        <w:rPr>
          <w:rFonts w:ascii="Times New Roman" w:eastAsia="Times New Roman" w:hAnsi="Times New Roman" w:cs="Times New Roman"/>
          <w:sz w:val="20"/>
          <w:szCs w:val="20"/>
          <w:highlight w:val="white"/>
        </w:rPr>
        <w:t>FamilyID</w:t>
      </w:r>
      <w:proofErr w:type="spellEnd"/>
      <w:r>
        <w:rPr>
          <w:rFonts w:ascii="Times New Roman" w:eastAsia="Times New Roman" w:hAnsi="Times New Roman" w:cs="Times New Roman"/>
          <w:sz w:val="20"/>
          <w:szCs w:val="20"/>
          <w:highlight w:val="white"/>
        </w:rPr>
        <w:t xml:space="preserve"> at: support@familyid.com or 888-800-5583 x1.</w:t>
      </w:r>
    </w:p>
    <w:p w:rsidR="003C52BA" w:rsidRDefault="00DF18D6">
      <w:pPr>
        <w:spacing w:after="80"/>
        <w:ind w:left="480"/>
        <w:rPr>
          <w:rFonts w:ascii="Times New Roman" w:eastAsia="Times New Roman" w:hAnsi="Times New Roman" w:cs="Times New Roman"/>
          <w:sz w:val="20"/>
          <w:szCs w:val="20"/>
          <w:highlight w:val="white"/>
        </w:rPr>
      </w:pPr>
      <w:r>
        <w:rPr>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Support is available 7 days per week and messages will be returned promptly.</w:t>
      </w:r>
    </w:p>
    <w:p w:rsidR="003C52BA" w:rsidRDefault="00DF18D6">
      <w:r>
        <w:t xml:space="preserve"> </w:t>
      </w:r>
    </w:p>
    <w:p w:rsidR="003C52BA" w:rsidRDefault="00DF18D6">
      <w:r>
        <w:t xml:space="preserve"> </w:t>
      </w:r>
    </w:p>
    <w:p w:rsidR="003C52BA" w:rsidRDefault="00DF18D6">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Mike Stone</w:t>
      </w:r>
    </w:p>
    <w:p w:rsidR="003C52BA" w:rsidRDefault="00DF18D6">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Lebanon High School</w:t>
      </w:r>
    </w:p>
    <w:p w:rsidR="003C52BA" w:rsidRDefault="00DF18D6">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Director of Athletics &amp; Co-Curricular</w:t>
      </w:r>
    </w:p>
    <w:p w:rsidR="003C52BA" w:rsidRDefault="00DF18D6">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603-448-2055 ext. 2012</w:t>
      </w:r>
    </w:p>
    <w:p w:rsidR="003C52BA" w:rsidRDefault="007079A9">
      <w:pPr>
        <w:rPr>
          <w:rFonts w:ascii="Times New Roman" w:eastAsia="Times New Roman" w:hAnsi="Times New Roman" w:cs="Times New Roman"/>
          <w:color w:val="1155CC"/>
          <w:sz w:val="20"/>
          <w:szCs w:val="20"/>
          <w:highlight w:val="white"/>
          <w:u w:val="single"/>
        </w:rPr>
      </w:pPr>
      <w:hyperlink r:id="rId7">
        <w:r w:rsidR="00DF18D6">
          <w:rPr>
            <w:rFonts w:ascii="Times New Roman" w:eastAsia="Times New Roman" w:hAnsi="Times New Roman" w:cs="Times New Roman"/>
            <w:color w:val="1155CC"/>
            <w:sz w:val="20"/>
            <w:szCs w:val="20"/>
            <w:highlight w:val="white"/>
            <w:u w:val="single"/>
          </w:rPr>
          <w:t>http://lebanonraiders.org</w:t>
        </w:r>
      </w:hyperlink>
    </w:p>
    <w:p w:rsidR="003C52BA" w:rsidRDefault="00DF18D6">
      <w:pPr>
        <w:rPr>
          <w:rFonts w:ascii="Times New Roman" w:eastAsia="Times New Roman" w:hAnsi="Times New Roman" w:cs="Times New Roman"/>
          <w:color w:val="1155CC"/>
          <w:sz w:val="20"/>
          <w:szCs w:val="20"/>
          <w:highlight w:val="white"/>
          <w:u w:val="single"/>
        </w:rPr>
      </w:pPr>
      <w:r>
        <w:rPr>
          <w:rFonts w:ascii="Times New Roman" w:eastAsia="Times New Roman" w:hAnsi="Times New Roman" w:cs="Times New Roman"/>
          <w:color w:val="222222"/>
          <w:sz w:val="20"/>
          <w:szCs w:val="20"/>
          <w:highlight w:val="white"/>
        </w:rPr>
        <w:t xml:space="preserve">Like us on </w:t>
      </w:r>
      <w:proofErr w:type="spellStart"/>
      <w:r>
        <w:rPr>
          <w:rFonts w:ascii="Times New Roman" w:eastAsia="Times New Roman" w:hAnsi="Times New Roman" w:cs="Times New Roman"/>
          <w:color w:val="222222"/>
          <w:sz w:val="20"/>
          <w:szCs w:val="20"/>
          <w:highlight w:val="white"/>
        </w:rPr>
        <w:t>facebook</w:t>
      </w:r>
      <w:proofErr w:type="spellEnd"/>
      <w:r>
        <w:rPr>
          <w:rFonts w:ascii="Times New Roman" w:eastAsia="Times New Roman" w:hAnsi="Times New Roman" w:cs="Times New Roman"/>
          <w:color w:val="222222"/>
          <w:sz w:val="20"/>
          <w:szCs w:val="20"/>
          <w:highlight w:val="white"/>
        </w:rPr>
        <w:t xml:space="preserve"> </w:t>
      </w:r>
      <w:hyperlink r:id="rId8">
        <w:r>
          <w:rPr>
            <w:rFonts w:ascii="Times New Roman" w:eastAsia="Times New Roman" w:hAnsi="Times New Roman" w:cs="Times New Roman"/>
            <w:color w:val="1155CC"/>
            <w:sz w:val="20"/>
            <w:szCs w:val="20"/>
            <w:highlight w:val="white"/>
            <w:u w:val="single"/>
          </w:rPr>
          <w:t>https://www.facebook.com/lebanonraiders/</w:t>
        </w:r>
      </w:hyperlink>
    </w:p>
    <w:p w:rsidR="003C52BA" w:rsidRDefault="00DF18D6">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Follow us on twitter @</w:t>
      </w:r>
      <w:proofErr w:type="spellStart"/>
      <w:r>
        <w:rPr>
          <w:rFonts w:ascii="Times New Roman" w:eastAsia="Times New Roman" w:hAnsi="Times New Roman" w:cs="Times New Roman"/>
          <w:color w:val="222222"/>
          <w:sz w:val="20"/>
          <w:szCs w:val="20"/>
          <w:highlight w:val="white"/>
        </w:rPr>
        <w:t>LebAthletics</w:t>
      </w:r>
      <w:proofErr w:type="spellEnd"/>
    </w:p>
    <w:p w:rsidR="003C52BA" w:rsidRDefault="00DF18D6">
      <w:r>
        <w:t xml:space="preserve"> </w:t>
      </w:r>
    </w:p>
    <w:p w:rsidR="003C52BA" w:rsidRDefault="003C52BA"/>
    <w:sectPr w:rsidR="003C52BA" w:rsidSect="005D635A">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11BC"/>
    <w:multiLevelType w:val="multilevel"/>
    <w:tmpl w:val="2C0E9E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E2769AC"/>
    <w:multiLevelType w:val="multilevel"/>
    <w:tmpl w:val="563497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C52BA"/>
    <w:rsid w:val="0001578A"/>
    <w:rsid w:val="001F0C06"/>
    <w:rsid w:val="003C52BA"/>
    <w:rsid w:val="00547DF9"/>
    <w:rsid w:val="005D635A"/>
    <w:rsid w:val="006E26AE"/>
    <w:rsid w:val="007079A9"/>
    <w:rsid w:val="00DF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lebanonraiders/" TargetMode="External"/><Relationship Id="rId3" Type="http://schemas.microsoft.com/office/2007/relationships/stylesWithEffects" Target="stylesWithEffects.xml"/><Relationship Id="rId7" Type="http://schemas.openxmlformats.org/officeDocument/2006/relationships/hyperlink" Target="http://lebanonraid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id.com/lebanon-high-scho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Lebanon School District SAU 88</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Stone</dc:creator>
  <cp:lastModifiedBy>Pamela Spaulding</cp:lastModifiedBy>
  <cp:revision>3</cp:revision>
  <cp:lastPrinted>2017-06-12T14:49:00Z</cp:lastPrinted>
  <dcterms:created xsi:type="dcterms:W3CDTF">2018-05-15T16:23:00Z</dcterms:created>
  <dcterms:modified xsi:type="dcterms:W3CDTF">2018-05-15T16:25:00Z</dcterms:modified>
</cp:coreProperties>
</file>