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AA246" w14:textId="77777777" w:rsidR="009818D5" w:rsidRDefault="00E3301D">
      <w:pPr>
        <w:pBdr>
          <w:top w:val="nil"/>
          <w:left w:val="nil"/>
          <w:bottom w:val="nil"/>
          <w:right w:val="nil"/>
          <w:between w:val="nil"/>
        </w:pBdr>
        <w:tabs>
          <w:tab w:val="left" w:pos="1104"/>
        </w:tabs>
        <w:jc w:val="center"/>
        <w:rPr>
          <w:b/>
          <w:color w:val="000000"/>
          <w:sz w:val="34"/>
          <w:szCs w:val="34"/>
        </w:rPr>
      </w:pPr>
      <w:r>
        <w:rPr>
          <w:b/>
          <w:color w:val="000000"/>
          <w:sz w:val="34"/>
          <w:szCs w:val="34"/>
        </w:rPr>
        <w:t>SOUTHWEST GUILFORD ATHLETIC BOOSTER CLUB</w:t>
      </w:r>
    </w:p>
    <w:p w14:paraId="1CC05C48" w14:textId="0D37D165" w:rsidR="009818D5" w:rsidRDefault="00E3301D">
      <w:pPr>
        <w:pBdr>
          <w:top w:val="nil"/>
          <w:left w:val="nil"/>
          <w:bottom w:val="nil"/>
          <w:right w:val="nil"/>
          <w:between w:val="nil"/>
        </w:pBdr>
        <w:jc w:val="center"/>
        <w:rPr>
          <w:b/>
          <w:color w:val="000000"/>
          <w:sz w:val="34"/>
          <w:szCs w:val="34"/>
        </w:rPr>
      </w:pPr>
      <w:r>
        <w:rPr>
          <w:b/>
          <w:color w:val="000000"/>
          <w:sz w:val="34"/>
          <w:szCs w:val="34"/>
        </w:rPr>
        <w:t xml:space="preserve">Varsity </w:t>
      </w:r>
      <w:r w:rsidR="005A23E4">
        <w:rPr>
          <w:b/>
          <w:color w:val="000000"/>
          <w:sz w:val="34"/>
          <w:szCs w:val="34"/>
        </w:rPr>
        <w:t>Womens Lacrosse</w:t>
      </w:r>
    </w:p>
    <w:p w14:paraId="1AA0EB95" w14:textId="678BFA46" w:rsidR="009818D5" w:rsidRDefault="00E3301D">
      <w:pPr>
        <w:pBdr>
          <w:top w:val="nil"/>
          <w:left w:val="nil"/>
          <w:bottom w:val="nil"/>
          <w:right w:val="nil"/>
          <w:between w:val="nil"/>
        </w:pBdr>
        <w:jc w:val="center"/>
        <w:rPr>
          <w:b/>
          <w:color w:val="000000"/>
          <w:sz w:val="34"/>
          <w:szCs w:val="34"/>
        </w:rPr>
      </w:pPr>
      <w:r>
        <w:rPr>
          <w:b/>
          <w:color w:val="000000"/>
          <w:sz w:val="34"/>
          <w:szCs w:val="34"/>
        </w:rPr>
        <w:t>ANNUAL REPORT - SCHOOL YEAR 20</w:t>
      </w:r>
      <w:r w:rsidR="005A23E4">
        <w:rPr>
          <w:b/>
          <w:color w:val="000000"/>
          <w:sz w:val="34"/>
          <w:szCs w:val="34"/>
        </w:rPr>
        <w:t>21</w:t>
      </w:r>
      <w:r>
        <w:rPr>
          <w:b/>
          <w:color w:val="000000"/>
          <w:sz w:val="34"/>
          <w:szCs w:val="34"/>
        </w:rPr>
        <w:t xml:space="preserve"> - 202</w:t>
      </w:r>
      <w:r w:rsidR="005A23E4">
        <w:rPr>
          <w:b/>
          <w:color w:val="000000"/>
          <w:sz w:val="34"/>
          <w:szCs w:val="34"/>
        </w:rPr>
        <w:t>2</w:t>
      </w:r>
    </w:p>
    <w:p w14:paraId="2BF415E3" w14:textId="77777777" w:rsidR="00297EBD" w:rsidRDefault="00297EBD" w:rsidP="00297EBD">
      <w:pPr>
        <w:pBdr>
          <w:top w:val="nil"/>
          <w:left w:val="nil"/>
          <w:bottom w:val="nil"/>
          <w:right w:val="nil"/>
          <w:between w:val="nil"/>
        </w:pBdr>
        <w:rPr>
          <w:b/>
          <w:bCs/>
        </w:rPr>
      </w:pPr>
    </w:p>
    <w:p w14:paraId="2A7A7A2A" w14:textId="2B091CD0" w:rsidR="009818D5" w:rsidRPr="00297EBD" w:rsidRDefault="00297EBD" w:rsidP="00297EBD">
      <w:pPr>
        <w:pBdr>
          <w:top w:val="nil"/>
          <w:left w:val="nil"/>
          <w:bottom w:val="nil"/>
          <w:right w:val="nil"/>
          <w:between w:val="nil"/>
        </w:pBdr>
        <w:rPr>
          <w:color w:val="000000"/>
        </w:rPr>
      </w:pPr>
      <w:r w:rsidRPr="00297EBD">
        <w:rPr>
          <w:b/>
          <w:bCs/>
        </w:rPr>
        <w:t xml:space="preserve">Coaches </w:t>
      </w:r>
      <w:r>
        <w:t xml:space="preserve">– </w:t>
      </w:r>
      <w:r w:rsidR="005A23E4">
        <w:t xml:space="preserve">Shelby Rodden, </w:t>
      </w:r>
      <w:r w:rsidR="000E3E20">
        <w:t>Derrick</w:t>
      </w:r>
      <w:r w:rsidR="005A23E4">
        <w:t xml:space="preserve"> Hinson</w:t>
      </w:r>
    </w:p>
    <w:p w14:paraId="37AD583A" w14:textId="5EE7574D" w:rsidR="009818D5" w:rsidRDefault="00E3301D">
      <w:pPr>
        <w:pBdr>
          <w:top w:val="nil"/>
          <w:left w:val="nil"/>
          <w:bottom w:val="nil"/>
          <w:right w:val="nil"/>
          <w:between w:val="nil"/>
        </w:pBdr>
        <w:rPr>
          <w:color w:val="000000"/>
        </w:rPr>
      </w:pPr>
      <w:r>
        <w:rPr>
          <w:b/>
          <w:color w:val="000000"/>
        </w:rPr>
        <w:t>President</w:t>
      </w:r>
      <w:r>
        <w:rPr>
          <w:color w:val="000000"/>
        </w:rPr>
        <w:t xml:space="preserve"> – </w:t>
      </w:r>
      <w:r w:rsidR="005A23E4">
        <w:t>Christina Wildman</w:t>
      </w:r>
    </w:p>
    <w:p w14:paraId="7D49198C" w14:textId="28250D31" w:rsidR="009818D5" w:rsidRDefault="00E3301D">
      <w:pPr>
        <w:pBdr>
          <w:top w:val="nil"/>
          <w:left w:val="nil"/>
          <w:bottom w:val="nil"/>
          <w:right w:val="nil"/>
          <w:between w:val="nil"/>
        </w:pBdr>
        <w:rPr>
          <w:color w:val="000000"/>
        </w:rPr>
      </w:pPr>
      <w:r>
        <w:rPr>
          <w:b/>
          <w:color w:val="000000"/>
        </w:rPr>
        <w:t xml:space="preserve">Treasurer – </w:t>
      </w:r>
      <w:r w:rsidR="005A23E4">
        <w:t>Francia Gomez</w:t>
      </w:r>
    </w:p>
    <w:p w14:paraId="7CA2FD14" w14:textId="0DCBA97A" w:rsidR="009818D5" w:rsidRDefault="00E3301D">
      <w:pPr>
        <w:pBdr>
          <w:top w:val="nil"/>
          <w:left w:val="nil"/>
          <w:bottom w:val="nil"/>
          <w:right w:val="nil"/>
          <w:between w:val="nil"/>
        </w:pBdr>
      </w:pPr>
      <w:r>
        <w:rPr>
          <w:b/>
          <w:color w:val="000000"/>
        </w:rPr>
        <w:t xml:space="preserve">Secretary – </w:t>
      </w:r>
      <w:r w:rsidR="005A23E4">
        <w:t>Leslie Williams</w:t>
      </w:r>
    </w:p>
    <w:p w14:paraId="2FCE8F9A" w14:textId="77777777" w:rsidR="00B23750" w:rsidRDefault="00B23750">
      <w:pPr>
        <w:pBdr>
          <w:top w:val="nil"/>
          <w:left w:val="nil"/>
          <w:bottom w:val="nil"/>
          <w:right w:val="nil"/>
          <w:between w:val="nil"/>
        </w:pBdr>
        <w:rPr>
          <w:b/>
          <w:color w:val="000000"/>
          <w:u w:val="single"/>
        </w:rPr>
      </w:pPr>
    </w:p>
    <w:p w14:paraId="432299FF" w14:textId="30A7B689" w:rsidR="009818D5" w:rsidRDefault="00E3301D">
      <w:pPr>
        <w:pBdr>
          <w:top w:val="nil"/>
          <w:left w:val="nil"/>
          <w:bottom w:val="nil"/>
          <w:right w:val="nil"/>
          <w:between w:val="nil"/>
        </w:pBdr>
        <w:rPr>
          <w:b/>
          <w:color w:val="000000"/>
          <w:u w:val="single"/>
        </w:rPr>
      </w:pPr>
      <w:r>
        <w:rPr>
          <w:b/>
          <w:color w:val="000000"/>
          <w:u w:val="single"/>
        </w:rPr>
        <w:t>Year End Summary Highlights</w:t>
      </w:r>
    </w:p>
    <w:p w14:paraId="73F948A6" w14:textId="3D64EB6F" w:rsidR="00454997" w:rsidRDefault="00454997">
      <w:pPr>
        <w:pBdr>
          <w:top w:val="nil"/>
          <w:left w:val="nil"/>
          <w:bottom w:val="nil"/>
          <w:right w:val="nil"/>
          <w:between w:val="nil"/>
        </w:pBdr>
        <w:rPr>
          <w:b/>
          <w:color w:val="000000"/>
          <w:u w:val="single"/>
        </w:rPr>
      </w:pPr>
    </w:p>
    <w:p w14:paraId="217AA6E7" w14:textId="53B5764F" w:rsidR="009818D5" w:rsidRDefault="00E3301D">
      <w:pPr>
        <w:pBdr>
          <w:top w:val="nil"/>
          <w:left w:val="nil"/>
          <w:bottom w:val="nil"/>
          <w:right w:val="nil"/>
          <w:between w:val="nil"/>
        </w:pBdr>
        <w:rPr>
          <w:b/>
          <w:sz w:val="22"/>
          <w:szCs w:val="22"/>
        </w:rPr>
      </w:pPr>
      <w:r>
        <w:rPr>
          <w:b/>
          <w:sz w:val="22"/>
          <w:szCs w:val="22"/>
        </w:rPr>
        <w:t>Varsity Season</w:t>
      </w:r>
    </w:p>
    <w:p w14:paraId="7961A888" w14:textId="4FC012E1" w:rsidR="009818D5" w:rsidRDefault="00E3301D">
      <w:pPr>
        <w:numPr>
          <w:ilvl w:val="0"/>
          <w:numId w:val="2"/>
        </w:numPr>
        <w:pBdr>
          <w:top w:val="nil"/>
          <w:left w:val="nil"/>
          <w:bottom w:val="nil"/>
          <w:right w:val="nil"/>
          <w:between w:val="nil"/>
        </w:pBdr>
        <w:rPr>
          <w:sz w:val="22"/>
          <w:szCs w:val="22"/>
        </w:rPr>
      </w:pPr>
      <w:r>
        <w:rPr>
          <w:sz w:val="22"/>
          <w:szCs w:val="22"/>
        </w:rPr>
        <w:t xml:space="preserve">Ended the season with a record of </w:t>
      </w:r>
      <w:r w:rsidR="001C6495">
        <w:rPr>
          <w:sz w:val="22"/>
          <w:szCs w:val="22"/>
        </w:rPr>
        <w:t>3</w:t>
      </w:r>
      <w:r w:rsidR="00D750EB">
        <w:rPr>
          <w:sz w:val="22"/>
          <w:szCs w:val="22"/>
        </w:rPr>
        <w:t xml:space="preserve"> </w:t>
      </w:r>
      <w:r>
        <w:rPr>
          <w:sz w:val="22"/>
          <w:szCs w:val="22"/>
        </w:rPr>
        <w:t xml:space="preserve">wins and </w:t>
      </w:r>
      <w:r w:rsidR="001C6495">
        <w:rPr>
          <w:sz w:val="22"/>
          <w:szCs w:val="22"/>
        </w:rPr>
        <w:t>17</w:t>
      </w:r>
      <w:r>
        <w:rPr>
          <w:sz w:val="22"/>
          <w:szCs w:val="22"/>
        </w:rPr>
        <w:t xml:space="preserve"> losses, finishing </w:t>
      </w:r>
      <w:r w:rsidR="000E3E20">
        <w:rPr>
          <w:sz w:val="22"/>
          <w:szCs w:val="22"/>
        </w:rPr>
        <w:t>last</w:t>
      </w:r>
      <w:r>
        <w:rPr>
          <w:sz w:val="22"/>
          <w:szCs w:val="22"/>
        </w:rPr>
        <w:t xml:space="preserve"> in the conference</w:t>
      </w:r>
    </w:p>
    <w:p w14:paraId="328B6796" w14:textId="769F4A93" w:rsidR="009818D5" w:rsidRPr="006C1DC8" w:rsidRDefault="00E3301D">
      <w:pPr>
        <w:numPr>
          <w:ilvl w:val="0"/>
          <w:numId w:val="2"/>
        </w:numPr>
        <w:pBdr>
          <w:top w:val="nil"/>
          <w:left w:val="nil"/>
          <w:bottom w:val="nil"/>
          <w:right w:val="nil"/>
          <w:between w:val="nil"/>
        </w:pBdr>
        <w:rPr>
          <w:color w:val="000000" w:themeColor="text1"/>
          <w:sz w:val="22"/>
          <w:szCs w:val="22"/>
        </w:rPr>
      </w:pPr>
      <w:r>
        <w:rPr>
          <w:sz w:val="22"/>
          <w:szCs w:val="22"/>
        </w:rPr>
        <w:t xml:space="preserve">Standout </w:t>
      </w:r>
      <w:r w:rsidR="005F23D2">
        <w:rPr>
          <w:sz w:val="22"/>
          <w:szCs w:val="22"/>
        </w:rPr>
        <w:t>game</w:t>
      </w:r>
      <w:r>
        <w:rPr>
          <w:sz w:val="22"/>
          <w:szCs w:val="22"/>
        </w:rPr>
        <w:t xml:space="preserve"> of the season </w:t>
      </w:r>
      <w:r w:rsidR="000E3E20">
        <w:rPr>
          <w:sz w:val="22"/>
          <w:szCs w:val="22"/>
        </w:rPr>
        <w:t>was</w:t>
      </w:r>
      <w:r>
        <w:rPr>
          <w:sz w:val="22"/>
          <w:szCs w:val="22"/>
        </w:rPr>
        <w:t xml:space="preserve"> </w:t>
      </w:r>
      <w:r w:rsidR="006C1DC8">
        <w:rPr>
          <w:sz w:val="22"/>
          <w:szCs w:val="22"/>
        </w:rPr>
        <w:t>against</w:t>
      </w:r>
      <w:r w:rsidR="00FD338A">
        <w:rPr>
          <w:color w:val="FF0000"/>
          <w:sz w:val="22"/>
          <w:szCs w:val="22"/>
        </w:rPr>
        <w:t xml:space="preserve"> </w:t>
      </w:r>
      <w:r w:rsidR="000E3E20">
        <w:rPr>
          <w:sz w:val="22"/>
          <w:szCs w:val="22"/>
        </w:rPr>
        <w:t>Southeast. We lost the game, but held on strong and played well as a team.</w:t>
      </w:r>
    </w:p>
    <w:p w14:paraId="2911BAD6" w14:textId="33D82F9A" w:rsidR="009818D5" w:rsidRPr="006C1DC8" w:rsidRDefault="00FD338A">
      <w:pPr>
        <w:numPr>
          <w:ilvl w:val="0"/>
          <w:numId w:val="2"/>
        </w:numPr>
        <w:pBdr>
          <w:top w:val="nil"/>
          <w:left w:val="nil"/>
          <w:bottom w:val="nil"/>
          <w:right w:val="nil"/>
          <w:between w:val="nil"/>
        </w:pBdr>
        <w:rPr>
          <w:color w:val="000000" w:themeColor="text1"/>
          <w:sz w:val="22"/>
          <w:szCs w:val="22"/>
        </w:rPr>
      </w:pPr>
      <w:r w:rsidRPr="006C1DC8">
        <w:rPr>
          <w:color w:val="000000" w:themeColor="text1"/>
          <w:sz w:val="22"/>
          <w:szCs w:val="22"/>
        </w:rPr>
        <w:t>Important season highlights</w:t>
      </w:r>
      <w:r w:rsidR="00C76FFC">
        <w:rPr>
          <w:color w:val="000000" w:themeColor="text1"/>
          <w:sz w:val="22"/>
          <w:szCs w:val="22"/>
        </w:rPr>
        <w:t xml:space="preserve">: </w:t>
      </w:r>
      <w:r w:rsidR="005F23D2">
        <w:rPr>
          <w:color w:val="000000" w:themeColor="text1"/>
          <w:sz w:val="22"/>
          <w:szCs w:val="22"/>
        </w:rPr>
        <w:t>Damaris Garcia-Bueno played in the Bull-City All Star game.</w:t>
      </w:r>
    </w:p>
    <w:p w14:paraId="15586C25" w14:textId="77777777" w:rsidR="00D750EB" w:rsidRDefault="00D750EB">
      <w:pPr>
        <w:pBdr>
          <w:top w:val="nil"/>
          <w:left w:val="nil"/>
          <w:bottom w:val="nil"/>
          <w:right w:val="nil"/>
          <w:between w:val="nil"/>
        </w:pBdr>
        <w:rPr>
          <w:b/>
          <w:sz w:val="22"/>
          <w:szCs w:val="22"/>
        </w:rPr>
      </w:pPr>
    </w:p>
    <w:p w14:paraId="03464CA9" w14:textId="0F6AF57D" w:rsidR="009818D5" w:rsidRDefault="00E3301D">
      <w:pPr>
        <w:pBdr>
          <w:top w:val="nil"/>
          <w:left w:val="nil"/>
          <w:bottom w:val="nil"/>
          <w:right w:val="nil"/>
          <w:between w:val="nil"/>
        </w:pBdr>
        <w:rPr>
          <w:b/>
          <w:sz w:val="22"/>
          <w:szCs w:val="22"/>
        </w:rPr>
      </w:pPr>
      <w:r>
        <w:rPr>
          <w:b/>
          <w:sz w:val="22"/>
          <w:szCs w:val="22"/>
        </w:rPr>
        <w:t>Senior Recognition</w:t>
      </w:r>
    </w:p>
    <w:p w14:paraId="3AF79755" w14:textId="356C1EB5" w:rsidR="009818D5" w:rsidRDefault="00E3301D">
      <w:pPr>
        <w:pBdr>
          <w:top w:val="nil"/>
          <w:left w:val="nil"/>
          <w:bottom w:val="nil"/>
          <w:right w:val="nil"/>
          <w:between w:val="nil"/>
        </w:pBdr>
        <w:rPr>
          <w:sz w:val="22"/>
          <w:szCs w:val="22"/>
        </w:rPr>
      </w:pPr>
      <w:r>
        <w:rPr>
          <w:sz w:val="22"/>
          <w:szCs w:val="22"/>
        </w:rPr>
        <w:t xml:space="preserve">This year we recognized </w:t>
      </w:r>
      <w:r w:rsidR="005A23E4">
        <w:rPr>
          <w:sz w:val="22"/>
          <w:szCs w:val="22"/>
        </w:rPr>
        <w:t>3</w:t>
      </w:r>
      <w:r w:rsidR="006F76EB">
        <w:rPr>
          <w:sz w:val="22"/>
          <w:szCs w:val="22"/>
        </w:rPr>
        <w:t xml:space="preserve"> active </w:t>
      </w:r>
      <w:r>
        <w:rPr>
          <w:sz w:val="22"/>
          <w:szCs w:val="22"/>
        </w:rPr>
        <w:t>senior</w:t>
      </w:r>
      <w:r w:rsidR="006F76EB">
        <w:rPr>
          <w:sz w:val="22"/>
          <w:szCs w:val="22"/>
        </w:rPr>
        <w:t xml:space="preserve"> </w:t>
      </w:r>
      <w:r w:rsidR="005A23E4">
        <w:rPr>
          <w:sz w:val="22"/>
          <w:szCs w:val="22"/>
        </w:rPr>
        <w:t>players</w:t>
      </w:r>
      <w:r w:rsidR="006F76EB">
        <w:rPr>
          <w:sz w:val="22"/>
          <w:szCs w:val="22"/>
        </w:rPr>
        <w:t>. We</w:t>
      </w:r>
      <w:r>
        <w:rPr>
          <w:sz w:val="22"/>
          <w:szCs w:val="22"/>
        </w:rPr>
        <w:t xml:space="preserve"> thank</w:t>
      </w:r>
      <w:r w:rsidR="00DC6D1B">
        <w:rPr>
          <w:sz w:val="22"/>
          <w:szCs w:val="22"/>
        </w:rPr>
        <w:t>ed</w:t>
      </w:r>
      <w:r>
        <w:rPr>
          <w:sz w:val="22"/>
          <w:szCs w:val="22"/>
        </w:rPr>
        <w:t xml:space="preserve"> them for all the hard work and effort they put in as student athletes throughout their careers to lead </w:t>
      </w:r>
      <w:r w:rsidR="006F76EB">
        <w:rPr>
          <w:sz w:val="22"/>
          <w:szCs w:val="22"/>
        </w:rPr>
        <w:t xml:space="preserve">them to their success on the </w:t>
      </w:r>
      <w:r w:rsidR="005A23E4">
        <w:rPr>
          <w:sz w:val="22"/>
          <w:szCs w:val="22"/>
        </w:rPr>
        <w:t>field</w:t>
      </w:r>
      <w:r w:rsidR="006F76EB">
        <w:rPr>
          <w:sz w:val="22"/>
          <w:szCs w:val="22"/>
        </w:rPr>
        <w:t xml:space="preserve"> and in the classroom</w:t>
      </w:r>
      <w:r>
        <w:rPr>
          <w:sz w:val="22"/>
          <w:szCs w:val="22"/>
        </w:rPr>
        <w:t>.</w:t>
      </w:r>
      <w:r w:rsidR="00454997">
        <w:rPr>
          <w:sz w:val="22"/>
          <w:szCs w:val="22"/>
        </w:rPr>
        <w:t xml:space="preserve"> </w:t>
      </w:r>
    </w:p>
    <w:p w14:paraId="47756A9A" w14:textId="77777777" w:rsidR="009818D5" w:rsidRDefault="009818D5">
      <w:pPr>
        <w:pBdr>
          <w:top w:val="nil"/>
          <w:left w:val="nil"/>
          <w:bottom w:val="nil"/>
          <w:right w:val="nil"/>
          <w:between w:val="nil"/>
        </w:pBdr>
        <w:rPr>
          <w:sz w:val="22"/>
          <w:szCs w:val="22"/>
        </w:rPr>
      </w:pPr>
    </w:p>
    <w:p w14:paraId="031D724D" w14:textId="77777777" w:rsidR="005A23E4" w:rsidRDefault="005A23E4">
      <w:pPr>
        <w:pBdr>
          <w:top w:val="nil"/>
          <w:left w:val="nil"/>
          <w:bottom w:val="nil"/>
          <w:right w:val="nil"/>
          <w:between w:val="nil"/>
        </w:pBdr>
        <w:rPr>
          <w:sz w:val="22"/>
          <w:szCs w:val="22"/>
        </w:rPr>
      </w:pPr>
      <w:r>
        <w:rPr>
          <w:sz w:val="22"/>
          <w:szCs w:val="22"/>
        </w:rPr>
        <w:t>Damaris Garcia-Bueno</w:t>
      </w:r>
    </w:p>
    <w:p w14:paraId="328053A0" w14:textId="77777777" w:rsidR="005A23E4" w:rsidRDefault="005A23E4">
      <w:pPr>
        <w:pBdr>
          <w:top w:val="nil"/>
          <w:left w:val="nil"/>
          <w:bottom w:val="nil"/>
          <w:right w:val="nil"/>
          <w:between w:val="nil"/>
        </w:pBdr>
        <w:rPr>
          <w:sz w:val="22"/>
          <w:szCs w:val="22"/>
        </w:rPr>
      </w:pPr>
      <w:r>
        <w:rPr>
          <w:sz w:val="22"/>
          <w:szCs w:val="22"/>
        </w:rPr>
        <w:t>Avery Smith</w:t>
      </w:r>
    </w:p>
    <w:p w14:paraId="62A496D1" w14:textId="68D26789" w:rsidR="00D750EB" w:rsidRDefault="005A23E4">
      <w:pPr>
        <w:pBdr>
          <w:top w:val="nil"/>
          <w:left w:val="nil"/>
          <w:bottom w:val="nil"/>
          <w:right w:val="nil"/>
          <w:between w:val="nil"/>
        </w:pBdr>
        <w:rPr>
          <w:sz w:val="22"/>
          <w:szCs w:val="22"/>
        </w:rPr>
      </w:pPr>
      <w:r>
        <w:rPr>
          <w:sz w:val="22"/>
          <w:szCs w:val="22"/>
        </w:rPr>
        <w:t>Cadence Rainey</w:t>
      </w:r>
      <w:r w:rsidR="00D750EB">
        <w:rPr>
          <w:sz w:val="22"/>
          <w:szCs w:val="22"/>
        </w:rPr>
        <w:tab/>
      </w:r>
    </w:p>
    <w:p w14:paraId="61DEDC7C" w14:textId="77777777" w:rsidR="009818D5" w:rsidRDefault="009818D5">
      <w:pPr>
        <w:pBdr>
          <w:top w:val="nil"/>
          <w:left w:val="nil"/>
          <w:bottom w:val="nil"/>
          <w:right w:val="nil"/>
          <w:between w:val="nil"/>
        </w:pBdr>
        <w:rPr>
          <w:sz w:val="22"/>
          <w:szCs w:val="22"/>
        </w:rPr>
      </w:pPr>
    </w:p>
    <w:p w14:paraId="3DBD70B1" w14:textId="0C6CABB4" w:rsidR="009818D5" w:rsidRDefault="00E3301D">
      <w:pPr>
        <w:pBdr>
          <w:top w:val="nil"/>
          <w:left w:val="nil"/>
          <w:bottom w:val="nil"/>
          <w:right w:val="nil"/>
          <w:between w:val="nil"/>
        </w:pBdr>
        <w:rPr>
          <w:sz w:val="22"/>
          <w:szCs w:val="22"/>
        </w:rPr>
      </w:pPr>
      <w:r>
        <w:rPr>
          <w:sz w:val="22"/>
          <w:szCs w:val="22"/>
        </w:rPr>
        <w:t>You represent the best of Cowboy Nation! We look forward to all the great things you will do!</w:t>
      </w:r>
    </w:p>
    <w:p w14:paraId="27990281" w14:textId="77777777" w:rsidR="009818D5" w:rsidRDefault="009818D5">
      <w:pPr>
        <w:pBdr>
          <w:top w:val="nil"/>
          <w:left w:val="nil"/>
          <w:bottom w:val="nil"/>
          <w:right w:val="nil"/>
          <w:between w:val="nil"/>
        </w:pBdr>
        <w:rPr>
          <w:sz w:val="22"/>
          <w:szCs w:val="22"/>
        </w:rPr>
      </w:pPr>
    </w:p>
    <w:p w14:paraId="028F7A14" w14:textId="77777777" w:rsidR="00B23750" w:rsidRDefault="00B23750">
      <w:pPr>
        <w:pBdr>
          <w:top w:val="nil"/>
          <w:left w:val="nil"/>
          <w:bottom w:val="nil"/>
          <w:right w:val="nil"/>
          <w:between w:val="nil"/>
        </w:pBdr>
        <w:rPr>
          <w:b/>
          <w:sz w:val="22"/>
          <w:szCs w:val="22"/>
        </w:rPr>
      </w:pPr>
    </w:p>
    <w:p w14:paraId="3401DE4A" w14:textId="2267C8CF" w:rsidR="009818D5" w:rsidRDefault="00E3301D">
      <w:pPr>
        <w:pBdr>
          <w:top w:val="nil"/>
          <w:left w:val="nil"/>
          <w:bottom w:val="nil"/>
          <w:right w:val="nil"/>
          <w:between w:val="nil"/>
        </w:pBdr>
        <w:rPr>
          <w:b/>
          <w:sz w:val="22"/>
          <w:szCs w:val="22"/>
        </w:rPr>
      </w:pPr>
      <w:r>
        <w:rPr>
          <w:b/>
          <w:sz w:val="22"/>
          <w:szCs w:val="22"/>
        </w:rPr>
        <w:t>Awards and Scholarships</w:t>
      </w:r>
    </w:p>
    <w:p w14:paraId="5E771C23" w14:textId="1CA0D812" w:rsidR="009818D5" w:rsidRDefault="00D750EB">
      <w:pPr>
        <w:pBdr>
          <w:top w:val="nil"/>
          <w:left w:val="nil"/>
          <w:bottom w:val="nil"/>
          <w:right w:val="nil"/>
          <w:between w:val="nil"/>
        </w:pBdr>
        <w:rPr>
          <w:sz w:val="22"/>
          <w:szCs w:val="22"/>
        </w:rPr>
      </w:pPr>
      <w:r>
        <w:rPr>
          <w:sz w:val="22"/>
          <w:szCs w:val="22"/>
        </w:rPr>
        <w:t>All Conference/State</w:t>
      </w:r>
      <w:r w:rsidR="00744122">
        <w:rPr>
          <w:sz w:val="22"/>
          <w:szCs w:val="22"/>
        </w:rPr>
        <w:t xml:space="preserve">: </w:t>
      </w:r>
      <w:r w:rsidR="00744122">
        <w:rPr>
          <w:sz w:val="22"/>
          <w:szCs w:val="22"/>
        </w:rPr>
        <w:tab/>
        <w:t>Damaris Garcia-Bueno &amp; Nicole Burgos (All Conference)</w:t>
      </w:r>
      <w:r>
        <w:rPr>
          <w:sz w:val="22"/>
          <w:szCs w:val="22"/>
        </w:rPr>
        <w:t xml:space="preserve"> </w:t>
      </w:r>
    </w:p>
    <w:p w14:paraId="2149E110" w14:textId="146FB5DF" w:rsidR="00744122" w:rsidRDefault="00744122">
      <w:pPr>
        <w:pBdr>
          <w:top w:val="nil"/>
          <w:left w:val="nil"/>
          <w:bottom w:val="nil"/>
          <w:right w:val="nil"/>
          <w:between w:val="nil"/>
        </w:pBdr>
        <w:rPr>
          <w:sz w:val="22"/>
          <w:szCs w:val="22"/>
        </w:rPr>
      </w:pPr>
      <w:r>
        <w:rPr>
          <w:sz w:val="22"/>
          <w:szCs w:val="22"/>
        </w:rPr>
        <w:tab/>
      </w:r>
      <w:r>
        <w:rPr>
          <w:sz w:val="22"/>
          <w:szCs w:val="22"/>
        </w:rPr>
        <w:tab/>
      </w:r>
      <w:r>
        <w:rPr>
          <w:sz w:val="22"/>
          <w:szCs w:val="22"/>
        </w:rPr>
        <w:tab/>
        <w:t>Damaris Garcia-Bueno (Bull-City All Stars)</w:t>
      </w:r>
    </w:p>
    <w:p w14:paraId="359D01A2" w14:textId="372F283D" w:rsidR="00744122" w:rsidRDefault="00D750EB">
      <w:pPr>
        <w:pBdr>
          <w:top w:val="nil"/>
          <w:left w:val="nil"/>
          <w:bottom w:val="nil"/>
          <w:right w:val="nil"/>
          <w:between w:val="nil"/>
        </w:pBdr>
        <w:rPr>
          <w:sz w:val="22"/>
          <w:szCs w:val="22"/>
        </w:rPr>
      </w:pPr>
      <w:r>
        <w:rPr>
          <w:sz w:val="22"/>
          <w:szCs w:val="22"/>
        </w:rPr>
        <w:t>Team Awards/Stats</w:t>
      </w:r>
      <w:r w:rsidR="00744122">
        <w:rPr>
          <w:sz w:val="22"/>
          <w:szCs w:val="22"/>
        </w:rPr>
        <w:t>:</w:t>
      </w:r>
      <w:r w:rsidR="00744122">
        <w:rPr>
          <w:sz w:val="22"/>
          <w:szCs w:val="22"/>
        </w:rPr>
        <w:tab/>
        <w:t>MVP – Nicole Burgos</w:t>
      </w:r>
    </w:p>
    <w:p w14:paraId="27278135" w14:textId="4F92A906" w:rsidR="00744122" w:rsidRDefault="00744122">
      <w:pPr>
        <w:pBdr>
          <w:top w:val="nil"/>
          <w:left w:val="nil"/>
          <w:bottom w:val="nil"/>
          <w:right w:val="nil"/>
          <w:between w:val="nil"/>
        </w:pBdr>
        <w:rPr>
          <w:sz w:val="22"/>
          <w:szCs w:val="22"/>
        </w:rPr>
      </w:pPr>
      <w:r>
        <w:rPr>
          <w:sz w:val="22"/>
          <w:szCs w:val="22"/>
        </w:rPr>
        <w:tab/>
      </w:r>
      <w:r>
        <w:rPr>
          <w:sz w:val="22"/>
          <w:szCs w:val="22"/>
        </w:rPr>
        <w:tab/>
      </w:r>
      <w:r>
        <w:rPr>
          <w:sz w:val="22"/>
          <w:szCs w:val="22"/>
        </w:rPr>
        <w:tab/>
        <w:t>Rookie of the Year – Karly Hairston</w:t>
      </w:r>
    </w:p>
    <w:p w14:paraId="486B20BF" w14:textId="5EF2BCA7" w:rsidR="00744122" w:rsidRDefault="00744122">
      <w:pPr>
        <w:pBdr>
          <w:top w:val="nil"/>
          <w:left w:val="nil"/>
          <w:bottom w:val="nil"/>
          <w:right w:val="nil"/>
          <w:between w:val="nil"/>
        </w:pBdr>
        <w:rPr>
          <w:sz w:val="22"/>
          <w:szCs w:val="22"/>
        </w:rPr>
      </w:pPr>
      <w:r>
        <w:rPr>
          <w:sz w:val="22"/>
          <w:szCs w:val="22"/>
        </w:rPr>
        <w:tab/>
      </w:r>
      <w:r>
        <w:rPr>
          <w:sz w:val="22"/>
          <w:szCs w:val="22"/>
        </w:rPr>
        <w:tab/>
      </w:r>
      <w:r>
        <w:rPr>
          <w:sz w:val="22"/>
          <w:szCs w:val="22"/>
        </w:rPr>
        <w:tab/>
        <w:t>Most Improved – D’Kayla Thomasson</w:t>
      </w:r>
    </w:p>
    <w:p w14:paraId="213C46CF" w14:textId="75DD94DF" w:rsidR="00744122" w:rsidRDefault="00744122">
      <w:pPr>
        <w:pBdr>
          <w:top w:val="nil"/>
          <w:left w:val="nil"/>
          <w:bottom w:val="nil"/>
          <w:right w:val="nil"/>
          <w:between w:val="nil"/>
        </w:pBdr>
        <w:rPr>
          <w:sz w:val="22"/>
          <w:szCs w:val="22"/>
        </w:rPr>
      </w:pPr>
      <w:r>
        <w:rPr>
          <w:sz w:val="22"/>
          <w:szCs w:val="22"/>
        </w:rPr>
        <w:tab/>
      </w:r>
      <w:r>
        <w:rPr>
          <w:sz w:val="22"/>
          <w:szCs w:val="22"/>
        </w:rPr>
        <w:tab/>
      </w:r>
      <w:r>
        <w:rPr>
          <w:sz w:val="22"/>
          <w:szCs w:val="22"/>
        </w:rPr>
        <w:tab/>
        <w:t>Spirit of a Cowgirl – Siselia Murray</w:t>
      </w:r>
    </w:p>
    <w:p w14:paraId="7B577004" w14:textId="06B7FC8E" w:rsidR="00D750EB" w:rsidRDefault="00D750EB">
      <w:pPr>
        <w:pBdr>
          <w:top w:val="nil"/>
          <w:left w:val="nil"/>
          <w:bottom w:val="nil"/>
          <w:right w:val="nil"/>
          <w:between w:val="nil"/>
        </w:pBdr>
        <w:rPr>
          <w:sz w:val="22"/>
          <w:szCs w:val="22"/>
        </w:rPr>
      </w:pPr>
      <w:r>
        <w:rPr>
          <w:sz w:val="22"/>
          <w:szCs w:val="22"/>
        </w:rPr>
        <w:t xml:space="preserve">Scholarships: </w:t>
      </w:r>
      <w:r w:rsidR="00744122">
        <w:rPr>
          <w:sz w:val="22"/>
          <w:szCs w:val="22"/>
        </w:rPr>
        <w:t>N/A</w:t>
      </w:r>
    </w:p>
    <w:p w14:paraId="5F1556A5" w14:textId="77777777" w:rsidR="00D750EB" w:rsidRPr="006C1DC8" w:rsidRDefault="00D750EB">
      <w:pPr>
        <w:pBdr>
          <w:top w:val="nil"/>
          <w:left w:val="nil"/>
          <w:bottom w:val="nil"/>
          <w:right w:val="nil"/>
          <w:between w:val="nil"/>
        </w:pBdr>
        <w:rPr>
          <w:b/>
          <w:color w:val="000000" w:themeColor="text1"/>
          <w:sz w:val="22"/>
          <w:szCs w:val="22"/>
        </w:rPr>
      </w:pPr>
    </w:p>
    <w:p w14:paraId="1A7F6380" w14:textId="77777777" w:rsidR="009818D5" w:rsidRDefault="00E3301D">
      <w:pPr>
        <w:pBdr>
          <w:top w:val="nil"/>
          <w:left w:val="nil"/>
          <w:bottom w:val="nil"/>
          <w:right w:val="nil"/>
          <w:between w:val="nil"/>
        </w:pBdr>
        <w:rPr>
          <w:b/>
          <w:sz w:val="22"/>
          <w:szCs w:val="22"/>
        </w:rPr>
      </w:pPr>
      <w:r>
        <w:rPr>
          <w:b/>
          <w:sz w:val="22"/>
          <w:szCs w:val="22"/>
        </w:rPr>
        <w:t>Booster Board News</w:t>
      </w:r>
    </w:p>
    <w:p w14:paraId="435FE61E" w14:textId="75261D89" w:rsidR="009818D5" w:rsidRDefault="00C76FFC">
      <w:pPr>
        <w:pBdr>
          <w:top w:val="nil"/>
          <w:left w:val="nil"/>
          <w:bottom w:val="nil"/>
          <w:right w:val="nil"/>
          <w:between w:val="nil"/>
        </w:pBdr>
        <w:rPr>
          <w:sz w:val="22"/>
          <w:szCs w:val="22"/>
        </w:rPr>
      </w:pPr>
      <w:r>
        <w:rPr>
          <w:sz w:val="22"/>
          <w:szCs w:val="22"/>
        </w:rPr>
        <w:t>Current board will stay in office for the next year.</w:t>
      </w:r>
    </w:p>
    <w:p w14:paraId="510BDC19" w14:textId="77777777" w:rsidR="009818D5" w:rsidRDefault="009818D5">
      <w:pPr>
        <w:pBdr>
          <w:top w:val="nil"/>
          <w:left w:val="nil"/>
          <w:bottom w:val="nil"/>
          <w:right w:val="nil"/>
          <w:between w:val="nil"/>
        </w:pBdr>
        <w:rPr>
          <w:sz w:val="22"/>
          <w:szCs w:val="22"/>
        </w:rPr>
      </w:pPr>
    </w:p>
    <w:p w14:paraId="3D9A809C" w14:textId="77777777" w:rsidR="000045DD" w:rsidRDefault="000045DD">
      <w:pPr>
        <w:pBdr>
          <w:top w:val="nil"/>
          <w:left w:val="nil"/>
          <w:bottom w:val="nil"/>
          <w:right w:val="nil"/>
          <w:between w:val="nil"/>
        </w:pBdr>
        <w:rPr>
          <w:b/>
          <w:sz w:val="22"/>
          <w:szCs w:val="22"/>
          <w:u w:val="single"/>
        </w:rPr>
      </w:pPr>
    </w:p>
    <w:p w14:paraId="6D1EE87F" w14:textId="36BECD48" w:rsidR="009818D5" w:rsidRDefault="00E3301D">
      <w:pPr>
        <w:pBdr>
          <w:top w:val="nil"/>
          <w:left w:val="nil"/>
          <w:bottom w:val="nil"/>
          <w:right w:val="nil"/>
          <w:between w:val="nil"/>
        </w:pBdr>
        <w:rPr>
          <w:b/>
          <w:sz w:val="22"/>
          <w:szCs w:val="22"/>
          <w:u w:val="single"/>
        </w:rPr>
      </w:pPr>
      <w:r>
        <w:rPr>
          <w:b/>
          <w:sz w:val="22"/>
          <w:szCs w:val="22"/>
          <w:u w:val="single"/>
        </w:rPr>
        <w:t>Highlights from the Booster Club</w:t>
      </w:r>
    </w:p>
    <w:p w14:paraId="50D625C3" w14:textId="77777777" w:rsidR="000045DD" w:rsidRDefault="000045DD">
      <w:pPr>
        <w:pBdr>
          <w:top w:val="nil"/>
          <w:left w:val="nil"/>
          <w:bottom w:val="nil"/>
          <w:right w:val="nil"/>
          <w:between w:val="nil"/>
        </w:pBdr>
        <w:rPr>
          <w:b/>
          <w:sz w:val="22"/>
          <w:szCs w:val="22"/>
          <w:u w:val="single"/>
        </w:rPr>
      </w:pPr>
    </w:p>
    <w:p w14:paraId="4F5F3426" w14:textId="34303EF5" w:rsidR="00C76FFC" w:rsidRDefault="00C76FFC">
      <w:pPr>
        <w:pBdr>
          <w:top w:val="nil"/>
          <w:left w:val="nil"/>
          <w:bottom w:val="nil"/>
          <w:right w:val="nil"/>
          <w:between w:val="nil"/>
        </w:pBdr>
        <w:rPr>
          <w:bCs/>
          <w:sz w:val="22"/>
          <w:szCs w:val="22"/>
        </w:rPr>
      </w:pPr>
      <w:r>
        <w:rPr>
          <w:bCs/>
          <w:sz w:val="22"/>
          <w:szCs w:val="22"/>
        </w:rPr>
        <w:t xml:space="preserve">This year we </w:t>
      </w:r>
      <w:r w:rsidR="00744122">
        <w:rPr>
          <w:bCs/>
          <w:sz w:val="22"/>
          <w:szCs w:val="22"/>
        </w:rPr>
        <w:t>organized a fundraiser to raise funds for a players Mom that is fighting breast cancer a</w:t>
      </w:r>
      <w:r w:rsidR="000045DD">
        <w:rPr>
          <w:bCs/>
          <w:sz w:val="22"/>
          <w:szCs w:val="22"/>
        </w:rPr>
        <w:t>n</w:t>
      </w:r>
      <w:r w:rsidR="00744122">
        <w:rPr>
          <w:bCs/>
          <w:sz w:val="22"/>
          <w:szCs w:val="22"/>
        </w:rPr>
        <w:t>d raised $1,246.78</w:t>
      </w:r>
      <w:r w:rsidR="000045DD">
        <w:rPr>
          <w:bCs/>
          <w:sz w:val="22"/>
          <w:szCs w:val="22"/>
        </w:rPr>
        <w:t>.</w:t>
      </w:r>
      <w:r>
        <w:rPr>
          <w:bCs/>
          <w:sz w:val="22"/>
          <w:szCs w:val="22"/>
        </w:rPr>
        <w:t xml:space="preserve"> </w:t>
      </w:r>
    </w:p>
    <w:p w14:paraId="44CE3B1E" w14:textId="77777777" w:rsidR="000045DD" w:rsidRDefault="000045DD">
      <w:pPr>
        <w:pBdr>
          <w:top w:val="nil"/>
          <w:left w:val="nil"/>
          <w:bottom w:val="nil"/>
          <w:right w:val="nil"/>
          <w:between w:val="nil"/>
        </w:pBdr>
        <w:rPr>
          <w:bCs/>
          <w:sz w:val="22"/>
          <w:szCs w:val="22"/>
        </w:rPr>
      </w:pPr>
    </w:p>
    <w:p w14:paraId="2E83240D" w14:textId="6B44ADD8" w:rsidR="00C76FFC" w:rsidRDefault="00C76FFC">
      <w:pPr>
        <w:pBdr>
          <w:top w:val="nil"/>
          <w:left w:val="nil"/>
          <w:bottom w:val="nil"/>
          <w:right w:val="nil"/>
          <w:between w:val="nil"/>
        </w:pBdr>
        <w:rPr>
          <w:bCs/>
          <w:sz w:val="22"/>
          <w:szCs w:val="22"/>
        </w:rPr>
      </w:pPr>
      <w:r>
        <w:rPr>
          <w:bCs/>
          <w:sz w:val="22"/>
          <w:szCs w:val="22"/>
        </w:rPr>
        <w:lastRenderedPageBreak/>
        <w:t xml:space="preserve">We also </w:t>
      </w:r>
      <w:r w:rsidR="000045DD">
        <w:rPr>
          <w:bCs/>
          <w:sz w:val="22"/>
          <w:szCs w:val="22"/>
        </w:rPr>
        <w:t xml:space="preserve">partnered with the Men’s lacrosse team gathering donations for the Hunger Games food drive lacrosse tournament in November from local neighborhoods. Once again, the men’s team won the food drive. </w:t>
      </w:r>
    </w:p>
    <w:p w14:paraId="5AF38BB3" w14:textId="4C432D11" w:rsidR="00C76FFC" w:rsidRDefault="00C76FFC">
      <w:pPr>
        <w:pBdr>
          <w:top w:val="nil"/>
          <w:left w:val="nil"/>
          <w:bottom w:val="nil"/>
          <w:right w:val="nil"/>
          <w:between w:val="nil"/>
        </w:pBdr>
        <w:rPr>
          <w:bCs/>
          <w:sz w:val="22"/>
          <w:szCs w:val="22"/>
        </w:rPr>
      </w:pPr>
    </w:p>
    <w:p w14:paraId="2BB69D83" w14:textId="1A68C32F" w:rsidR="00C76FFC" w:rsidRPr="00C76FFC" w:rsidRDefault="00C76FFC">
      <w:pPr>
        <w:pBdr>
          <w:top w:val="nil"/>
          <w:left w:val="nil"/>
          <w:bottom w:val="nil"/>
          <w:right w:val="nil"/>
          <w:between w:val="nil"/>
        </w:pBdr>
        <w:rPr>
          <w:bCs/>
          <w:sz w:val="22"/>
          <w:szCs w:val="22"/>
        </w:rPr>
      </w:pPr>
      <w:r>
        <w:rPr>
          <w:bCs/>
          <w:sz w:val="22"/>
          <w:szCs w:val="22"/>
        </w:rPr>
        <w:t xml:space="preserve">We did bring some money into the program this year </w:t>
      </w:r>
      <w:r w:rsidR="000045DD">
        <w:rPr>
          <w:bCs/>
          <w:sz w:val="22"/>
          <w:szCs w:val="22"/>
        </w:rPr>
        <w:t>through the reverse raffle and silent auction. In addition, we partnered with the Mens lacrosse team to open concessions during the mens and womens home lacrosse games and received profit from the proceeds.</w:t>
      </w:r>
    </w:p>
    <w:p w14:paraId="044A3E75" w14:textId="3020CE95" w:rsidR="00454997" w:rsidRPr="00454997" w:rsidRDefault="00454997">
      <w:pPr>
        <w:pBdr>
          <w:top w:val="nil"/>
          <w:left w:val="nil"/>
          <w:bottom w:val="nil"/>
          <w:right w:val="nil"/>
          <w:between w:val="nil"/>
        </w:pBdr>
        <w:rPr>
          <w:bCs/>
          <w:sz w:val="22"/>
          <w:szCs w:val="22"/>
        </w:rPr>
      </w:pPr>
    </w:p>
    <w:p w14:paraId="17B165F0" w14:textId="77777777" w:rsidR="00D750EB" w:rsidRDefault="00D750EB">
      <w:pPr>
        <w:pBdr>
          <w:top w:val="nil"/>
          <w:left w:val="nil"/>
          <w:bottom w:val="nil"/>
          <w:right w:val="nil"/>
          <w:between w:val="nil"/>
        </w:pBdr>
        <w:rPr>
          <w:sz w:val="22"/>
          <w:szCs w:val="22"/>
        </w:rPr>
      </w:pPr>
    </w:p>
    <w:p w14:paraId="01D6B9B4" w14:textId="10974EA9" w:rsidR="009818D5" w:rsidRDefault="00E3301D">
      <w:pPr>
        <w:pBdr>
          <w:top w:val="nil"/>
          <w:left w:val="nil"/>
          <w:bottom w:val="nil"/>
          <w:right w:val="nil"/>
          <w:between w:val="nil"/>
        </w:pBdr>
        <w:rPr>
          <w:b/>
          <w:color w:val="000000"/>
          <w:sz w:val="22"/>
          <w:szCs w:val="22"/>
          <w:u w:val="single"/>
        </w:rPr>
      </w:pPr>
      <w:r>
        <w:rPr>
          <w:b/>
          <w:color w:val="000000"/>
          <w:sz w:val="22"/>
          <w:szCs w:val="22"/>
          <w:u w:val="single"/>
        </w:rPr>
        <w:t>Capit</w:t>
      </w:r>
      <w:r>
        <w:rPr>
          <w:b/>
          <w:sz w:val="22"/>
          <w:szCs w:val="22"/>
          <w:u w:val="single"/>
        </w:rPr>
        <w:t>al P</w:t>
      </w:r>
      <w:r>
        <w:rPr>
          <w:b/>
          <w:color w:val="000000"/>
          <w:sz w:val="22"/>
          <w:szCs w:val="22"/>
          <w:u w:val="single"/>
        </w:rPr>
        <w:t xml:space="preserve">rojects for </w:t>
      </w:r>
      <w:r>
        <w:rPr>
          <w:b/>
          <w:sz w:val="22"/>
          <w:szCs w:val="22"/>
          <w:u w:val="single"/>
        </w:rPr>
        <w:t>Consideration</w:t>
      </w:r>
    </w:p>
    <w:p w14:paraId="259EE29E" w14:textId="77777777" w:rsidR="009818D5" w:rsidRDefault="009818D5">
      <w:pPr>
        <w:pBdr>
          <w:top w:val="nil"/>
          <w:left w:val="nil"/>
          <w:bottom w:val="nil"/>
          <w:right w:val="nil"/>
          <w:between w:val="nil"/>
        </w:pBdr>
        <w:rPr>
          <w:color w:val="000000"/>
          <w:sz w:val="22"/>
          <w:szCs w:val="22"/>
        </w:rPr>
      </w:pPr>
    </w:p>
    <w:p w14:paraId="16FC71C6" w14:textId="77777777" w:rsidR="00C76FFC" w:rsidRDefault="00D750EB" w:rsidP="00B23750">
      <w:pPr>
        <w:numPr>
          <w:ilvl w:val="0"/>
          <w:numId w:val="4"/>
        </w:numPr>
        <w:pBdr>
          <w:top w:val="nil"/>
          <w:left w:val="nil"/>
          <w:bottom w:val="nil"/>
          <w:right w:val="nil"/>
          <w:between w:val="nil"/>
        </w:pBdr>
        <w:rPr>
          <w:sz w:val="22"/>
          <w:szCs w:val="22"/>
        </w:rPr>
      </w:pPr>
      <w:bookmarkStart w:id="0" w:name="_heading=h.p2a633fep00x" w:colFirst="0" w:colLast="0"/>
      <w:bookmarkEnd w:id="0"/>
      <w:r>
        <w:rPr>
          <w:sz w:val="22"/>
          <w:szCs w:val="22"/>
        </w:rPr>
        <w:t>None planned</w:t>
      </w:r>
      <w:r w:rsidR="006F76EB">
        <w:rPr>
          <w:sz w:val="22"/>
          <w:szCs w:val="22"/>
        </w:rPr>
        <w:t xml:space="preserve"> for next yea</w:t>
      </w:r>
      <w:r w:rsidR="00C76FFC">
        <w:rPr>
          <w:sz w:val="22"/>
          <w:szCs w:val="22"/>
        </w:rPr>
        <w:t>r</w:t>
      </w:r>
    </w:p>
    <w:p w14:paraId="1DFCD56B" w14:textId="77777777" w:rsidR="00C76FFC" w:rsidRDefault="00C76FFC" w:rsidP="00C76FFC">
      <w:pPr>
        <w:pBdr>
          <w:top w:val="nil"/>
          <w:left w:val="nil"/>
          <w:bottom w:val="nil"/>
          <w:right w:val="nil"/>
          <w:between w:val="nil"/>
        </w:pBdr>
      </w:pPr>
    </w:p>
    <w:p w14:paraId="71E33EC0" w14:textId="1A804FD3" w:rsidR="009818D5" w:rsidRPr="00C76FFC" w:rsidRDefault="00E3301D" w:rsidP="00C76FFC">
      <w:pPr>
        <w:pBdr>
          <w:top w:val="nil"/>
          <w:left w:val="nil"/>
          <w:bottom w:val="nil"/>
          <w:right w:val="nil"/>
          <w:between w:val="nil"/>
        </w:pBdr>
        <w:rPr>
          <w:sz w:val="22"/>
          <w:szCs w:val="22"/>
        </w:rPr>
      </w:pPr>
      <w:r w:rsidRPr="007764C2">
        <w:rPr>
          <w:b/>
          <w:color w:val="000000"/>
          <w:u w:val="single"/>
        </w:rPr>
        <w:t>202</w:t>
      </w:r>
      <w:r w:rsidR="005F23D2" w:rsidRPr="007764C2">
        <w:rPr>
          <w:b/>
          <w:color w:val="000000"/>
          <w:u w:val="single"/>
        </w:rPr>
        <w:t>2</w:t>
      </w:r>
      <w:r w:rsidRPr="007764C2">
        <w:rPr>
          <w:b/>
          <w:color w:val="000000"/>
          <w:u w:val="single"/>
        </w:rPr>
        <w:t xml:space="preserve"> </w:t>
      </w:r>
      <w:r w:rsidR="005F23D2" w:rsidRPr="007764C2">
        <w:rPr>
          <w:b/>
          <w:color w:val="000000"/>
          <w:u w:val="single"/>
        </w:rPr>
        <w:t>Womens Lacrosse</w:t>
      </w:r>
      <w:r w:rsidR="00454997" w:rsidRPr="007764C2">
        <w:rPr>
          <w:b/>
          <w:color w:val="000000"/>
          <w:u w:val="single"/>
        </w:rPr>
        <w:t xml:space="preserve"> </w:t>
      </w:r>
      <w:r w:rsidRPr="007764C2">
        <w:rPr>
          <w:b/>
          <w:color w:val="000000"/>
          <w:u w:val="single"/>
        </w:rPr>
        <w:t>Financials</w:t>
      </w:r>
    </w:p>
    <w:p w14:paraId="42AA5E5E" w14:textId="2A0614FD" w:rsidR="00297EBD" w:rsidRDefault="00297EBD" w:rsidP="00B23750">
      <w:pPr>
        <w:pBdr>
          <w:top w:val="nil"/>
          <w:left w:val="nil"/>
          <w:bottom w:val="nil"/>
          <w:right w:val="nil"/>
          <w:between w:val="nil"/>
        </w:pBdr>
        <w:rPr>
          <w:b/>
          <w:color w:val="000000"/>
          <w:u w:val="single"/>
        </w:rPr>
      </w:pPr>
    </w:p>
    <w:tbl>
      <w:tblPr>
        <w:tblStyle w:val="TableGrid"/>
        <w:tblW w:w="0" w:type="auto"/>
        <w:tblLook w:val="04A0" w:firstRow="1" w:lastRow="0" w:firstColumn="1" w:lastColumn="0" w:noHBand="0" w:noVBand="1"/>
      </w:tblPr>
      <w:tblGrid>
        <w:gridCol w:w="3544"/>
        <w:gridCol w:w="1164"/>
        <w:gridCol w:w="272"/>
        <w:gridCol w:w="3396"/>
        <w:gridCol w:w="1170"/>
      </w:tblGrid>
      <w:tr w:rsidR="00C76FFC" w:rsidRPr="00C76FFC" w14:paraId="0E2D8E1D" w14:textId="77777777" w:rsidTr="00082DF4">
        <w:trPr>
          <w:trHeight w:val="320"/>
        </w:trPr>
        <w:tc>
          <w:tcPr>
            <w:tcW w:w="3544" w:type="dxa"/>
            <w:shd w:val="clear" w:color="auto" w:fill="00B050"/>
            <w:noWrap/>
            <w:hideMark/>
          </w:tcPr>
          <w:p w14:paraId="3FD58A6D" w14:textId="77777777" w:rsidR="00C76FFC" w:rsidRPr="00C76FFC" w:rsidRDefault="00C76FFC" w:rsidP="00C76FFC">
            <w:pPr>
              <w:pBdr>
                <w:top w:val="nil"/>
                <w:left w:val="nil"/>
                <w:bottom w:val="nil"/>
                <w:right w:val="nil"/>
                <w:between w:val="nil"/>
              </w:pBdr>
              <w:rPr>
                <w:b/>
                <w:bCs/>
                <w:color w:val="FFFFFF" w:themeColor="background1"/>
                <w:sz w:val="20"/>
                <w:szCs w:val="20"/>
              </w:rPr>
            </w:pPr>
            <w:r w:rsidRPr="00C76FFC">
              <w:rPr>
                <w:b/>
                <w:bCs/>
                <w:color w:val="FFFFFF" w:themeColor="background1"/>
                <w:sz w:val="20"/>
                <w:szCs w:val="20"/>
              </w:rPr>
              <w:t>Income</w:t>
            </w:r>
          </w:p>
        </w:tc>
        <w:tc>
          <w:tcPr>
            <w:tcW w:w="1164" w:type="dxa"/>
            <w:shd w:val="clear" w:color="auto" w:fill="00B050"/>
            <w:noWrap/>
            <w:hideMark/>
          </w:tcPr>
          <w:p w14:paraId="7E2C54E1" w14:textId="2C93E5AC" w:rsidR="00C76FFC" w:rsidRPr="00C76FFC" w:rsidRDefault="00C76FFC" w:rsidP="00C76FFC">
            <w:pPr>
              <w:pBdr>
                <w:top w:val="nil"/>
                <w:left w:val="nil"/>
                <w:bottom w:val="nil"/>
                <w:right w:val="nil"/>
                <w:between w:val="nil"/>
              </w:pBdr>
              <w:rPr>
                <w:b/>
                <w:bCs/>
                <w:color w:val="FFFFFF" w:themeColor="background1"/>
                <w:sz w:val="20"/>
                <w:szCs w:val="20"/>
              </w:rPr>
            </w:pPr>
          </w:p>
        </w:tc>
        <w:tc>
          <w:tcPr>
            <w:tcW w:w="272" w:type="dxa"/>
            <w:shd w:val="clear" w:color="auto" w:fill="00B050"/>
            <w:noWrap/>
            <w:hideMark/>
          </w:tcPr>
          <w:p w14:paraId="05C1416A" w14:textId="77777777" w:rsidR="00C76FFC" w:rsidRPr="00C76FFC" w:rsidRDefault="00C76FFC" w:rsidP="00C76FFC">
            <w:pPr>
              <w:pBdr>
                <w:top w:val="nil"/>
                <w:left w:val="nil"/>
                <w:bottom w:val="nil"/>
                <w:right w:val="nil"/>
                <w:between w:val="nil"/>
              </w:pBdr>
              <w:rPr>
                <w:b/>
                <w:bCs/>
                <w:color w:val="FFFFFF" w:themeColor="background1"/>
                <w:sz w:val="20"/>
                <w:szCs w:val="20"/>
              </w:rPr>
            </w:pPr>
            <w:r w:rsidRPr="00C76FFC">
              <w:rPr>
                <w:b/>
                <w:bCs/>
                <w:color w:val="FFFFFF" w:themeColor="background1"/>
                <w:sz w:val="20"/>
                <w:szCs w:val="20"/>
              </w:rPr>
              <w:t> </w:t>
            </w:r>
          </w:p>
        </w:tc>
        <w:tc>
          <w:tcPr>
            <w:tcW w:w="3396" w:type="dxa"/>
            <w:shd w:val="clear" w:color="auto" w:fill="00B050"/>
            <w:noWrap/>
            <w:hideMark/>
          </w:tcPr>
          <w:p w14:paraId="61F734C8" w14:textId="77777777" w:rsidR="00C76FFC" w:rsidRPr="00C76FFC" w:rsidRDefault="00C76FFC" w:rsidP="00C76FFC">
            <w:pPr>
              <w:pBdr>
                <w:top w:val="nil"/>
                <w:left w:val="nil"/>
                <w:bottom w:val="nil"/>
                <w:right w:val="nil"/>
                <w:between w:val="nil"/>
              </w:pBdr>
              <w:rPr>
                <w:b/>
                <w:bCs/>
                <w:color w:val="FFFFFF" w:themeColor="background1"/>
                <w:sz w:val="20"/>
                <w:szCs w:val="20"/>
              </w:rPr>
            </w:pPr>
            <w:r w:rsidRPr="00C76FFC">
              <w:rPr>
                <w:b/>
                <w:bCs/>
                <w:color w:val="FFFFFF" w:themeColor="background1"/>
                <w:sz w:val="20"/>
                <w:szCs w:val="20"/>
              </w:rPr>
              <w:t>Expense</w:t>
            </w:r>
          </w:p>
        </w:tc>
        <w:tc>
          <w:tcPr>
            <w:tcW w:w="1170" w:type="dxa"/>
            <w:shd w:val="clear" w:color="auto" w:fill="00B050"/>
            <w:noWrap/>
            <w:hideMark/>
          </w:tcPr>
          <w:p w14:paraId="63B0BC1D" w14:textId="40DECA48" w:rsidR="00C76FFC" w:rsidRPr="00C76FFC" w:rsidRDefault="00C76FFC" w:rsidP="00C76FFC">
            <w:pPr>
              <w:pBdr>
                <w:top w:val="nil"/>
                <w:left w:val="nil"/>
                <w:bottom w:val="nil"/>
                <w:right w:val="nil"/>
                <w:between w:val="nil"/>
              </w:pBdr>
              <w:rPr>
                <w:b/>
                <w:bCs/>
                <w:color w:val="FFFFFF" w:themeColor="background1"/>
                <w:sz w:val="20"/>
                <w:szCs w:val="20"/>
              </w:rPr>
            </w:pPr>
          </w:p>
        </w:tc>
      </w:tr>
      <w:tr w:rsidR="00C76FFC" w:rsidRPr="00C76FFC" w14:paraId="23D8000F" w14:textId="77777777" w:rsidTr="00082DF4">
        <w:trPr>
          <w:trHeight w:val="260"/>
        </w:trPr>
        <w:tc>
          <w:tcPr>
            <w:tcW w:w="3544" w:type="dxa"/>
            <w:noWrap/>
          </w:tcPr>
          <w:p w14:paraId="04B19F64" w14:textId="2B3ADB72" w:rsidR="00C76FFC" w:rsidRPr="00C76FFC" w:rsidRDefault="00262086" w:rsidP="00C76FFC">
            <w:pPr>
              <w:pBdr>
                <w:top w:val="nil"/>
                <w:left w:val="nil"/>
                <w:bottom w:val="nil"/>
                <w:right w:val="nil"/>
                <w:between w:val="nil"/>
              </w:pBdr>
              <w:rPr>
                <w:b/>
                <w:bCs/>
                <w:color w:val="000000"/>
                <w:sz w:val="16"/>
                <w:szCs w:val="16"/>
              </w:rPr>
            </w:pPr>
            <w:r>
              <w:rPr>
                <w:b/>
                <w:bCs/>
                <w:color w:val="000000"/>
                <w:sz w:val="16"/>
                <w:szCs w:val="16"/>
              </w:rPr>
              <w:t>2021</w:t>
            </w:r>
            <w:r w:rsidR="00C76FFC" w:rsidRPr="00C76FFC">
              <w:rPr>
                <w:b/>
                <w:bCs/>
                <w:color w:val="000000"/>
                <w:sz w:val="16"/>
                <w:szCs w:val="16"/>
              </w:rPr>
              <w:t xml:space="preserve"> Balance Forward</w:t>
            </w:r>
          </w:p>
        </w:tc>
        <w:tc>
          <w:tcPr>
            <w:tcW w:w="1164" w:type="dxa"/>
            <w:noWrap/>
          </w:tcPr>
          <w:p w14:paraId="2D3C834A" w14:textId="331E40CB" w:rsidR="00C76FFC" w:rsidRPr="00C76FFC" w:rsidRDefault="00C76FFC" w:rsidP="00C76FFC">
            <w:pPr>
              <w:pBdr>
                <w:top w:val="nil"/>
                <w:left w:val="nil"/>
                <w:bottom w:val="nil"/>
                <w:right w:val="nil"/>
                <w:between w:val="nil"/>
              </w:pBdr>
              <w:rPr>
                <w:b/>
                <w:bCs/>
                <w:color w:val="000000"/>
                <w:sz w:val="16"/>
                <w:szCs w:val="16"/>
              </w:rPr>
            </w:pPr>
            <w:r w:rsidRPr="00C76FFC">
              <w:rPr>
                <w:b/>
                <w:bCs/>
                <w:color w:val="000000"/>
                <w:sz w:val="16"/>
                <w:szCs w:val="16"/>
              </w:rPr>
              <w:t>$</w:t>
            </w:r>
            <w:r w:rsidR="00262086">
              <w:rPr>
                <w:b/>
                <w:bCs/>
                <w:color w:val="000000"/>
                <w:sz w:val="16"/>
                <w:szCs w:val="16"/>
              </w:rPr>
              <w:t>3,006.62</w:t>
            </w:r>
          </w:p>
        </w:tc>
        <w:tc>
          <w:tcPr>
            <w:tcW w:w="272" w:type="dxa"/>
            <w:noWrap/>
            <w:hideMark/>
          </w:tcPr>
          <w:p w14:paraId="05857E0F" w14:textId="77777777" w:rsidR="00C76FFC" w:rsidRPr="00C76FFC" w:rsidRDefault="00C76FFC" w:rsidP="00C76FFC">
            <w:pPr>
              <w:pBdr>
                <w:top w:val="nil"/>
                <w:left w:val="nil"/>
                <w:bottom w:val="nil"/>
                <w:right w:val="nil"/>
                <w:between w:val="nil"/>
              </w:pBdr>
              <w:rPr>
                <w:color w:val="000000"/>
                <w:sz w:val="16"/>
                <w:szCs w:val="16"/>
              </w:rPr>
            </w:pPr>
            <w:r w:rsidRPr="00C76FFC">
              <w:rPr>
                <w:color w:val="000000"/>
                <w:sz w:val="16"/>
                <w:szCs w:val="16"/>
              </w:rPr>
              <w:t> </w:t>
            </w:r>
          </w:p>
        </w:tc>
        <w:tc>
          <w:tcPr>
            <w:tcW w:w="3396" w:type="dxa"/>
            <w:noWrap/>
            <w:hideMark/>
          </w:tcPr>
          <w:p w14:paraId="6D41C68F" w14:textId="20B37E9A" w:rsidR="00C76FFC" w:rsidRPr="00C76FFC" w:rsidRDefault="00262086" w:rsidP="00C76FFC">
            <w:pPr>
              <w:pBdr>
                <w:top w:val="nil"/>
                <w:left w:val="nil"/>
                <w:bottom w:val="nil"/>
                <w:right w:val="nil"/>
                <w:between w:val="nil"/>
              </w:pBdr>
              <w:rPr>
                <w:color w:val="000000"/>
                <w:sz w:val="16"/>
                <w:szCs w:val="16"/>
              </w:rPr>
            </w:pPr>
            <w:r>
              <w:rPr>
                <w:color w:val="000000"/>
                <w:sz w:val="16"/>
                <w:szCs w:val="16"/>
              </w:rPr>
              <w:t>Apparel</w:t>
            </w:r>
          </w:p>
        </w:tc>
        <w:tc>
          <w:tcPr>
            <w:tcW w:w="1170" w:type="dxa"/>
            <w:noWrap/>
            <w:hideMark/>
          </w:tcPr>
          <w:p w14:paraId="0F6B563C" w14:textId="13F4895B" w:rsidR="00C76FFC" w:rsidRPr="00C76FFC" w:rsidRDefault="00C76FFC" w:rsidP="00C76FFC">
            <w:pPr>
              <w:pBdr>
                <w:top w:val="nil"/>
                <w:left w:val="nil"/>
                <w:bottom w:val="nil"/>
                <w:right w:val="nil"/>
                <w:between w:val="nil"/>
              </w:pBdr>
              <w:rPr>
                <w:color w:val="000000"/>
                <w:sz w:val="16"/>
                <w:szCs w:val="16"/>
              </w:rPr>
            </w:pPr>
            <w:r w:rsidRPr="00C76FFC">
              <w:rPr>
                <w:color w:val="000000"/>
                <w:sz w:val="16"/>
                <w:szCs w:val="16"/>
              </w:rPr>
              <w:t>$</w:t>
            </w:r>
            <w:r w:rsidR="00262086">
              <w:rPr>
                <w:color w:val="000000"/>
                <w:sz w:val="16"/>
                <w:szCs w:val="16"/>
              </w:rPr>
              <w:t>912.3</w:t>
            </w:r>
            <w:r w:rsidR="002F25CF">
              <w:rPr>
                <w:color w:val="000000"/>
                <w:sz w:val="16"/>
                <w:szCs w:val="16"/>
              </w:rPr>
              <w:t>4</w:t>
            </w:r>
          </w:p>
        </w:tc>
      </w:tr>
      <w:tr w:rsidR="00C76FFC" w:rsidRPr="00C76FFC" w14:paraId="67D868AE" w14:textId="77777777" w:rsidTr="00082DF4">
        <w:trPr>
          <w:trHeight w:val="260"/>
        </w:trPr>
        <w:tc>
          <w:tcPr>
            <w:tcW w:w="3544" w:type="dxa"/>
            <w:noWrap/>
            <w:hideMark/>
          </w:tcPr>
          <w:p w14:paraId="30870522" w14:textId="26472B63" w:rsidR="00C76FFC" w:rsidRPr="00C76FFC" w:rsidRDefault="00262086" w:rsidP="00C76FFC">
            <w:pPr>
              <w:pBdr>
                <w:top w:val="nil"/>
                <w:left w:val="nil"/>
                <w:bottom w:val="nil"/>
                <w:right w:val="nil"/>
                <w:between w:val="nil"/>
              </w:pBdr>
              <w:rPr>
                <w:color w:val="000000"/>
                <w:sz w:val="16"/>
                <w:szCs w:val="16"/>
              </w:rPr>
            </w:pPr>
            <w:r>
              <w:rPr>
                <w:color w:val="000000"/>
                <w:sz w:val="16"/>
                <w:szCs w:val="16"/>
              </w:rPr>
              <w:t>Total</w:t>
            </w:r>
            <w:r w:rsidR="004241F8">
              <w:rPr>
                <w:color w:val="000000"/>
                <w:sz w:val="16"/>
                <w:szCs w:val="16"/>
              </w:rPr>
              <w:t xml:space="preserve"> Concession</w:t>
            </w:r>
          </w:p>
        </w:tc>
        <w:tc>
          <w:tcPr>
            <w:tcW w:w="1164" w:type="dxa"/>
            <w:noWrap/>
            <w:hideMark/>
          </w:tcPr>
          <w:p w14:paraId="46DCC058" w14:textId="62051859" w:rsidR="00C76FFC" w:rsidRPr="00C76FFC" w:rsidRDefault="00C76FFC" w:rsidP="00C76FFC">
            <w:pPr>
              <w:pBdr>
                <w:top w:val="nil"/>
                <w:left w:val="nil"/>
                <w:bottom w:val="nil"/>
                <w:right w:val="nil"/>
                <w:between w:val="nil"/>
              </w:pBdr>
              <w:rPr>
                <w:color w:val="000000"/>
                <w:sz w:val="16"/>
                <w:szCs w:val="16"/>
              </w:rPr>
            </w:pPr>
            <w:r w:rsidRPr="00C76FFC">
              <w:rPr>
                <w:color w:val="000000"/>
                <w:sz w:val="16"/>
                <w:szCs w:val="16"/>
              </w:rPr>
              <w:t>$</w:t>
            </w:r>
            <w:r w:rsidR="004241F8">
              <w:rPr>
                <w:color w:val="000000"/>
                <w:sz w:val="16"/>
                <w:szCs w:val="16"/>
              </w:rPr>
              <w:t>273.50</w:t>
            </w:r>
          </w:p>
        </w:tc>
        <w:tc>
          <w:tcPr>
            <w:tcW w:w="272" w:type="dxa"/>
            <w:noWrap/>
            <w:hideMark/>
          </w:tcPr>
          <w:p w14:paraId="1DCBC564" w14:textId="77777777" w:rsidR="00C76FFC" w:rsidRPr="00C76FFC" w:rsidRDefault="00C76FFC" w:rsidP="00C76FFC">
            <w:pPr>
              <w:pBdr>
                <w:top w:val="nil"/>
                <w:left w:val="nil"/>
                <w:bottom w:val="nil"/>
                <w:right w:val="nil"/>
                <w:between w:val="nil"/>
              </w:pBdr>
              <w:rPr>
                <w:color w:val="000000"/>
                <w:sz w:val="16"/>
                <w:szCs w:val="16"/>
              </w:rPr>
            </w:pPr>
            <w:r w:rsidRPr="00C76FFC">
              <w:rPr>
                <w:color w:val="000000"/>
                <w:sz w:val="16"/>
                <w:szCs w:val="16"/>
              </w:rPr>
              <w:t> </w:t>
            </w:r>
          </w:p>
        </w:tc>
        <w:tc>
          <w:tcPr>
            <w:tcW w:w="3396" w:type="dxa"/>
            <w:noWrap/>
            <w:hideMark/>
          </w:tcPr>
          <w:p w14:paraId="2D604381" w14:textId="4D1A6CEE" w:rsidR="00C76FFC" w:rsidRPr="00C76FFC" w:rsidRDefault="00262086" w:rsidP="00C76FFC">
            <w:pPr>
              <w:pBdr>
                <w:top w:val="nil"/>
                <w:left w:val="nil"/>
                <w:bottom w:val="nil"/>
                <w:right w:val="nil"/>
                <w:between w:val="nil"/>
              </w:pBdr>
              <w:rPr>
                <w:color w:val="000000"/>
                <w:sz w:val="16"/>
                <w:szCs w:val="16"/>
              </w:rPr>
            </w:pPr>
            <w:r>
              <w:rPr>
                <w:color w:val="000000"/>
                <w:sz w:val="16"/>
                <w:szCs w:val="16"/>
              </w:rPr>
              <w:t>Awards, Recognitions, Celebrations</w:t>
            </w:r>
            <w:r w:rsidR="00C76FFC" w:rsidRPr="00C76FFC">
              <w:rPr>
                <w:color w:val="000000"/>
                <w:sz w:val="16"/>
                <w:szCs w:val="16"/>
              </w:rPr>
              <w:t xml:space="preserve"> </w:t>
            </w:r>
          </w:p>
        </w:tc>
        <w:tc>
          <w:tcPr>
            <w:tcW w:w="1170" w:type="dxa"/>
            <w:noWrap/>
            <w:hideMark/>
          </w:tcPr>
          <w:p w14:paraId="610A6BDA" w14:textId="2A41AD4B" w:rsidR="00C76FFC" w:rsidRPr="00C76FFC" w:rsidRDefault="00C76FFC" w:rsidP="00C76FFC">
            <w:pPr>
              <w:pBdr>
                <w:top w:val="nil"/>
                <w:left w:val="nil"/>
                <w:bottom w:val="nil"/>
                <w:right w:val="nil"/>
                <w:between w:val="nil"/>
              </w:pBdr>
              <w:rPr>
                <w:color w:val="000000"/>
                <w:sz w:val="16"/>
                <w:szCs w:val="16"/>
              </w:rPr>
            </w:pPr>
            <w:r w:rsidRPr="00C76FFC">
              <w:rPr>
                <w:color w:val="000000"/>
                <w:sz w:val="16"/>
                <w:szCs w:val="16"/>
              </w:rPr>
              <w:t>$</w:t>
            </w:r>
            <w:r w:rsidR="001C109F">
              <w:rPr>
                <w:color w:val="000000"/>
                <w:sz w:val="16"/>
                <w:szCs w:val="16"/>
              </w:rPr>
              <w:t>507.94</w:t>
            </w:r>
          </w:p>
        </w:tc>
      </w:tr>
      <w:tr w:rsidR="004241F8" w:rsidRPr="00C76FFC" w14:paraId="183BF6FB" w14:textId="77777777" w:rsidTr="00082DF4">
        <w:trPr>
          <w:trHeight w:val="260"/>
        </w:trPr>
        <w:tc>
          <w:tcPr>
            <w:tcW w:w="3544" w:type="dxa"/>
            <w:noWrap/>
            <w:hideMark/>
          </w:tcPr>
          <w:p w14:paraId="7434B6EC" w14:textId="13312F5A" w:rsidR="004241F8" w:rsidRPr="00C76FFC" w:rsidRDefault="004241F8" w:rsidP="004241F8">
            <w:pPr>
              <w:pBdr>
                <w:top w:val="nil"/>
                <w:left w:val="nil"/>
                <w:bottom w:val="nil"/>
                <w:right w:val="nil"/>
                <w:between w:val="nil"/>
              </w:pBdr>
              <w:rPr>
                <w:color w:val="000000"/>
                <w:sz w:val="16"/>
                <w:szCs w:val="16"/>
              </w:rPr>
            </w:pPr>
            <w:r>
              <w:rPr>
                <w:color w:val="000000"/>
                <w:sz w:val="16"/>
                <w:szCs w:val="16"/>
              </w:rPr>
              <w:t>Total Dues</w:t>
            </w:r>
          </w:p>
        </w:tc>
        <w:tc>
          <w:tcPr>
            <w:tcW w:w="1164" w:type="dxa"/>
            <w:noWrap/>
            <w:hideMark/>
          </w:tcPr>
          <w:p w14:paraId="255A622A" w14:textId="4FDE2D4A" w:rsidR="004241F8" w:rsidRPr="00C76FFC" w:rsidRDefault="004241F8" w:rsidP="004241F8">
            <w:pPr>
              <w:pBdr>
                <w:top w:val="nil"/>
                <w:left w:val="nil"/>
                <w:bottom w:val="nil"/>
                <w:right w:val="nil"/>
                <w:between w:val="nil"/>
              </w:pBdr>
              <w:rPr>
                <w:color w:val="000000"/>
                <w:sz w:val="16"/>
                <w:szCs w:val="16"/>
              </w:rPr>
            </w:pPr>
            <w:r w:rsidRPr="00C76FFC">
              <w:rPr>
                <w:color w:val="000000"/>
                <w:sz w:val="16"/>
                <w:szCs w:val="16"/>
              </w:rPr>
              <w:t>$</w:t>
            </w:r>
            <w:r w:rsidR="00082DF4">
              <w:rPr>
                <w:color w:val="000000"/>
                <w:sz w:val="16"/>
                <w:szCs w:val="16"/>
              </w:rPr>
              <w:t>413.76</w:t>
            </w:r>
          </w:p>
        </w:tc>
        <w:tc>
          <w:tcPr>
            <w:tcW w:w="272" w:type="dxa"/>
            <w:noWrap/>
            <w:hideMark/>
          </w:tcPr>
          <w:p w14:paraId="1774A46D" w14:textId="77777777" w:rsidR="004241F8" w:rsidRPr="00C76FFC" w:rsidRDefault="004241F8" w:rsidP="004241F8">
            <w:pPr>
              <w:pBdr>
                <w:top w:val="nil"/>
                <w:left w:val="nil"/>
                <w:bottom w:val="nil"/>
                <w:right w:val="nil"/>
                <w:between w:val="nil"/>
              </w:pBdr>
              <w:rPr>
                <w:color w:val="000000"/>
                <w:sz w:val="16"/>
                <w:szCs w:val="16"/>
              </w:rPr>
            </w:pPr>
            <w:r w:rsidRPr="00C76FFC">
              <w:rPr>
                <w:color w:val="000000"/>
                <w:sz w:val="16"/>
                <w:szCs w:val="16"/>
              </w:rPr>
              <w:t> </w:t>
            </w:r>
          </w:p>
        </w:tc>
        <w:tc>
          <w:tcPr>
            <w:tcW w:w="3396" w:type="dxa"/>
            <w:noWrap/>
            <w:hideMark/>
          </w:tcPr>
          <w:p w14:paraId="70D4A1CB" w14:textId="62697F37" w:rsidR="004241F8" w:rsidRPr="00C76FFC" w:rsidRDefault="004241F8" w:rsidP="004241F8">
            <w:pPr>
              <w:pBdr>
                <w:top w:val="nil"/>
                <w:left w:val="nil"/>
                <w:bottom w:val="nil"/>
                <w:right w:val="nil"/>
                <w:between w:val="nil"/>
              </w:pBdr>
              <w:rPr>
                <w:color w:val="000000"/>
                <w:sz w:val="16"/>
                <w:szCs w:val="16"/>
              </w:rPr>
            </w:pPr>
            <w:r>
              <w:rPr>
                <w:color w:val="000000"/>
                <w:sz w:val="16"/>
                <w:szCs w:val="16"/>
              </w:rPr>
              <w:t>Bank Charges</w:t>
            </w:r>
            <w:r w:rsidRPr="00C76FFC">
              <w:rPr>
                <w:color w:val="000000"/>
                <w:sz w:val="16"/>
                <w:szCs w:val="16"/>
              </w:rPr>
              <w:t xml:space="preserve"> </w:t>
            </w:r>
          </w:p>
        </w:tc>
        <w:tc>
          <w:tcPr>
            <w:tcW w:w="1170" w:type="dxa"/>
            <w:noWrap/>
            <w:hideMark/>
          </w:tcPr>
          <w:p w14:paraId="284FCB6E" w14:textId="5E613C18" w:rsidR="004241F8" w:rsidRPr="00C76FFC" w:rsidRDefault="004241F8" w:rsidP="004241F8">
            <w:pPr>
              <w:pBdr>
                <w:top w:val="nil"/>
                <w:left w:val="nil"/>
                <w:bottom w:val="nil"/>
                <w:right w:val="nil"/>
                <w:between w:val="nil"/>
              </w:pBdr>
              <w:rPr>
                <w:color w:val="000000"/>
                <w:sz w:val="16"/>
                <w:szCs w:val="16"/>
              </w:rPr>
            </w:pPr>
            <w:r>
              <w:rPr>
                <w:color w:val="000000"/>
                <w:sz w:val="16"/>
                <w:szCs w:val="16"/>
              </w:rPr>
              <w:t>$0.01</w:t>
            </w:r>
          </w:p>
        </w:tc>
      </w:tr>
      <w:tr w:rsidR="004241F8" w:rsidRPr="00C76FFC" w14:paraId="2AD5E2CB" w14:textId="77777777" w:rsidTr="00082DF4">
        <w:trPr>
          <w:trHeight w:val="260"/>
        </w:trPr>
        <w:tc>
          <w:tcPr>
            <w:tcW w:w="3544" w:type="dxa"/>
            <w:noWrap/>
            <w:hideMark/>
          </w:tcPr>
          <w:p w14:paraId="4F7EC19E" w14:textId="6F95B89F" w:rsidR="004241F8" w:rsidRPr="00C76FFC" w:rsidRDefault="004241F8" w:rsidP="004241F8">
            <w:pPr>
              <w:pBdr>
                <w:top w:val="nil"/>
                <w:left w:val="nil"/>
                <w:bottom w:val="nil"/>
                <w:right w:val="nil"/>
                <w:between w:val="nil"/>
              </w:pBdr>
              <w:rPr>
                <w:color w:val="000000"/>
                <w:sz w:val="16"/>
                <w:szCs w:val="16"/>
              </w:rPr>
            </w:pPr>
            <w:r>
              <w:rPr>
                <w:color w:val="000000"/>
                <w:sz w:val="16"/>
                <w:szCs w:val="16"/>
              </w:rPr>
              <w:t>Total Fundraisers</w:t>
            </w:r>
          </w:p>
        </w:tc>
        <w:tc>
          <w:tcPr>
            <w:tcW w:w="1164" w:type="dxa"/>
            <w:noWrap/>
            <w:hideMark/>
          </w:tcPr>
          <w:p w14:paraId="4CD69A59" w14:textId="138241D3" w:rsidR="004241F8" w:rsidRPr="00C76FFC" w:rsidRDefault="004241F8" w:rsidP="004241F8">
            <w:pPr>
              <w:pBdr>
                <w:top w:val="nil"/>
                <w:left w:val="nil"/>
                <w:bottom w:val="nil"/>
                <w:right w:val="nil"/>
                <w:between w:val="nil"/>
              </w:pBdr>
              <w:rPr>
                <w:color w:val="000000"/>
                <w:sz w:val="16"/>
                <w:szCs w:val="16"/>
              </w:rPr>
            </w:pPr>
            <w:r>
              <w:rPr>
                <w:color w:val="000000"/>
                <w:sz w:val="16"/>
                <w:szCs w:val="16"/>
              </w:rPr>
              <w:t>$3</w:t>
            </w:r>
            <w:r w:rsidR="00082DF4">
              <w:rPr>
                <w:color w:val="000000"/>
                <w:sz w:val="16"/>
                <w:szCs w:val="16"/>
              </w:rPr>
              <w:t>,152.50</w:t>
            </w:r>
          </w:p>
        </w:tc>
        <w:tc>
          <w:tcPr>
            <w:tcW w:w="272" w:type="dxa"/>
            <w:noWrap/>
            <w:hideMark/>
          </w:tcPr>
          <w:p w14:paraId="5FEC1AE7" w14:textId="59ECF84C" w:rsidR="004241F8" w:rsidRPr="00C76FFC" w:rsidRDefault="004241F8" w:rsidP="004241F8">
            <w:pPr>
              <w:pBdr>
                <w:top w:val="nil"/>
                <w:left w:val="nil"/>
                <w:bottom w:val="nil"/>
                <w:right w:val="nil"/>
                <w:between w:val="nil"/>
              </w:pBdr>
              <w:rPr>
                <w:color w:val="000000"/>
                <w:sz w:val="16"/>
                <w:szCs w:val="16"/>
              </w:rPr>
            </w:pPr>
            <w:r w:rsidRPr="00C76FFC">
              <w:rPr>
                <w:color w:val="000000"/>
                <w:sz w:val="16"/>
                <w:szCs w:val="16"/>
              </w:rPr>
              <w:t> </w:t>
            </w:r>
          </w:p>
        </w:tc>
        <w:tc>
          <w:tcPr>
            <w:tcW w:w="3396" w:type="dxa"/>
            <w:noWrap/>
            <w:hideMark/>
          </w:tcPr>
          <w:p w14:paraId="7FD0F032" w14:textId="0CC098BE" w:rsidR="004241F8" w:rsidRPr="00C76FFC" w:rsidRDefault="004241F8" w:rsidP="004241F8">
            <w:pPr>
              <w:pBdr>
                <w:top w:val="nil"/>
                <w:left w:val="nil"/>
                <w:bottom w:val="nil"/>
                <w:right w:val="nil"/>
                <w:between w:val="nil"/>
              </w:pBdr>
              <w:rPr>
                <w:color w:val="000000"/>
                <w:sz w:val="16"/>
                <w:szCs w:val="16"/>
              </w:rPr>
            </w:pPr>
            <w:r>
              <w:rPr>
                <w:color w:val="000000"/>
                <w:sz w:val="16"/>
                <w:szCs w:val="16"/>
              </w:rPr>
              <w:t>Camp Dues &amp; Expenses</w:t>
            </w:r>
            <w:r w:rsidRPr="00C76FFC">
              <w:rPr>
                <w:color w:val="000000"/>
                <w:sz w:val="16"/>
                <w:szCs w:val="16"/>
              </w:rPr>
              <w:t xml:space="preserve"> </w:t>
            </w:r>
          </w:p>
        </w:tc>
        <w:tc>
          <w:tcPr>
            <w:tcW w:w="1170" w:type="dxa"/>
            <w:noWrap/>
            <w:hideMark/>
          </w:tcPr>
          <w:p w14:paraId="0D9BBE08" w14:textId="355E75D1" w:rsidR="004241F8" w:rsidRPr="00C76FFC" w:rsidRDefault="004241F8" w:rsidP="004241F8">
            <w:pPr>
              <w:pBdr>
                <w:top w:val="nil"/>
                <w:left w:val="nil"/>
                <w:bottom w:val="nil"/>
                <w:right w:val="nil"/>
                <w:between w:val="nil"/>
              </w:pBdr>
              <w:rPr>
                <w:color w:val="000000"/>
                <w:sz w:val="16"/>
                <w:szCs w:val="16"/>
              </w:rPr>
            </w:pPr>
            <w:r>
              <w:rPr>
                <w:color w:val="000000"/>
                <w:sz w:val="16"/>
                <w:szCs w:val="16"/>
              </w:rPr>
              <w:t>$</w:t>
            </w:r>
            <w:r w:rsidR="00082DF4">
              <w:rPr>
                <w:color w:val="000000"/>
                <w:sz w:val="16"/>
                <w:szCs w:val="16"/>
              </w:rPr>
              <w:t>68.99</w:t>
            </w:r>
          </w:p>
        </w:tc>
      </w:tr>
      <w:tr w:rsidR="004241F8" w:rsidRPr="00C76FFC" w14:paraId="0750AA0D" w14:textId="77777777" w:rsidTr="00082DF4">
        <w:trPr>
          <w:trHeight w:val="260"/>
        </w:trPr>
        <w:tc>
          <w:tcPr>
            <w:tcW w:w="3544" w:type="dxa"/>
            <w:noWrap/>
            <w:hideMark/>
          </w:tcPr>
          <w:p w14:paraId="6A6A4DD3" w14:textId="017B2B27" w:rsidR="004241F8" w:rsidRPr="00C76FFC" w:rsidRDefault="004241F8" w:rsidP="004241F8">
            <w:pPr>
              <w:pBdr>
                <w:top w:val="nil"/>
                <w:left w:val="nil"/>
                <w:bottom w:val="nil"/>
                <w:right w:val="nil"/>
                <w:between w:val="nil"/>
              </w:pBdr>
              <w:rPr>
                <w:color w:val="000000"/>
                <w:sz w:val="16"/>
                <w:szCs w:val="16"/>
              </w:rPr>
            </w:pPr>
            <w:r w:rsidRPr="00C76FFC">
              <w:rPr>
                <w:b/>
                <w:bCs/>
                <w:color w:val="000000"/>
                <w:sz w:val="16"/>
                <w:szCs w:val="16"/>
              </w:rPr>
              <w:t>TOTAL INCOME</w:t>
            </w:r>
          </w:p>
        </w:tc>
        <w:tc>
          <w:tcPr>
            <w:tcW w:w="1164" w:type="dxa"/>
            <w:noWrap/>
            <w:hideMark/>
          </w:tcPr>
          <w:p w14:paraId="0B388DD1" w14:textId="5C5EF39D" w:rsidR="004241F8" w:rsidRPr="00C76FFC" w:rsidRDefault="004241F8" w:rsidP="004241F8">
            <w:pPr>
              <w:pBdr>
                <w:top w:val="nil"/>
                <w:left w:val="nil"/>
                <w:bottom w:val="nil"/>
                <w:right w:val="nil"/>
                <w:between w:val="nil"/>
              </w:pBdr>
              <w:rPr>
                <w:color w:val="000000"/>
                <w:sz w:val="16"/>
                <w:szCs w:val="16"/>
              </w:rPr>
            </w:pPr>
            <w:r w:rsidRPr="00C76FFC">
              <w:rPr>
                <w:b/>
                <w:bCs/>
                <w:color w:val="000000"/>
                <w:sz w:val="16"/>
                <w:szCs w:val="16"/>
              </w:rPr>
              <w:t>$</w:t>
            </w:r>
            <w:r w:rsidR="00082DF4">
              <w:rPr>
                <w:b/>
                <w:bCs/>
                <w:color w:val="000000"/>
                <w:sz w:val="16"/>
                <w:szCs w:val="16"/>
              </w:rPr>
              <w:t>3,839.76</w:t>
            </w:r>
          </w:p>
        </w:tc>
        <w:tc>
          <w:tcPr>
            <w:tcW w:w="272" w:type="dxa"/>
            <w:noWrap/>
            <w:hideMark/>
          </w:tcPr>
          <w:p w14:paraId="13A54F90" w14:textId="24DCBC0A" w:rsidR="004241F8" w:rsidRPr="00C76FFC" w:rsidRDefault="004241F8" w:rsidP="004241F8">
            <w:pPr>
              <w:pBdr>
                <w:top w:val="nil"/>
                <w:left w:val="nil"/>
                <w:bottom w:val="nil"/>
                <w:right w:val="nil"/>
                <w:between w:val="nil"/>
              </w:pBdr>
              <w:rPr>
                <w:color w:val="000000"/>
                <w:sz w:val="16"/>
                <w:szCs w:val="16"/>
              </w:rPr>
            </w:pPr>
          </w:p>
        </w:tc>
        <w:tc>
          <w:tcPr>
            <w:tcW w:w="3396" w:type="dxa"/>
            <w:noWrap/>
            <w:hideMark/>
          </w:tcPr>
          <w:p w14:paraId="47EA0979" w14:textId="5B95DF0F" w:rsidR="004241F8" w:rsidRPr="00C76FFC" w:rsidRDefault="004241F8" w:rsidP="004241F8">
            <w:pPr>
              <w:pBdr>
                <w:top w:val="nil"/>
                <w:left w:val="nil"/>
                <w:bottom w:val="nil"/>
                <w:right w:val="nil"/>
                <w:between w:val="nil"/>
              </w:pBdr>
              <w:rPr>
                <w:color w:val="000000"/>
                <w:sz w:val="16"/>
                <w:szCs w:val="16"/>
              </w:rPr>
            </w:pPr>
            <w:r>
              <w:rPr>
                <w:color w:val="000000"/>
                <w:sz w:val="16"/>
                <w:szCs w:val="16"/>
              </w:rPr>
              <w:t>Coach Gifts</w:t>
            </w:r>
          </w:p>
        </w:tc>
        <w:tc>
          <w:tcPr>
            <w:tcW w:w="1170" w:type="dxa"/>
            <w:noWrap/>
            <w:hideMark/>
          </w:tcPr>
          <w:p w14:paraId="787A4FB4" w14:textId="2676D311" w:rsidR="004241F8" w:rsidRPr="00C76FFC" w:rsidRDefault="004241F8" w:rsidP="004241F8">
            <w:pPr>
              <w:pBdr>
                <w:top w:val="nil"/>
                <w:left w:val="nil"/>
                <w:bottom w:val="nil"/>
                <w:right w:val="nil"/>
                <w:between w:val="nil"/>
              </w:pBdr>
              <w:rPr>
                <w:color w:val="000000"/>
                <w:sz w:val="16"/>
                <w:szCs w:val="16"/>
              </w:rPr>
            </w:pPr>
            <w:r>
              <w:rPr>
                <w:color w:val="000000"/>
                <w:sz w:val="16"/>
                <w:szCs w:val="16"/>
              </w:rPr>
              <w:t>$120.00</w:t>
            </w:r>
          </w:p>
        </w:tc>
      </w:tr>
      <w:tr w:rsidR="004241F8" w:rsidRPr="00C76FFC" w14:paraId="298C20BF" w14:textId="77777777" w:rsidTr="00082DF4">
        <w:trPr>
          <w:trHeight w:val="260"/>
        </w:trPr>
        <w:tc>
          <w:tcPr>
            <w:tcW w:w="3544" w:type="dxa"/>
            <w:noWrap/>
            <w:hideMark/>
          </w:tcPr>
          <w:p w14:paraId="3C98595D" w14:textId="4326A1A7" w:rsidR="004241F8" w:rsidRPr="00C76FFC" w:rsidRDefault="004241F8" w:rsidP="004241F8">
            <w:pPr>
              <w:pBdr>
                <w:top w:val="nil"/>
                <w:left w:val="nil"/>
                <w:bottom w:val="nil"/>
                <w:right w:val="nil"/>
                <w:between w:val="nil"/>
              </w:pBdr>
              <w:rPr>
                <w:color w:val="000000"/>
                <w:sz w:val="16"/>
                <w:szCs w:val="16"/>
              </w:rPr>
            </w:pPr>
          </w:p>
        </w:tc>
        <w:tc>
          <w:tcPr>
            <w:tcW w:w="1164" w:type="dxa"/>
            <w:noWrap/>
            <w:hideMark/>
          </w:tcPr>
          <w:p w14:paraId="3BA917CE" w14:textId="3C144B3A" w:rsidR="004241F8" w:rsidRPr="00C76FFC" w:rsidRDefault="004241F8" w:rsidP="004241F8">
            <w:pPr>
              <w:pBdr>
                <w:top w:val="nil"/>
                <w:left w:val="nil"/>
                <w:bottom w:val="nil"/>
                <w:right w:val="nil"/>
                <w:between w:val="nil"/>
              </w:pBdr>
              <w:rPr>
                <w:color w:val="000000"/>
                <w:sz w:val="16"/>
                <w:szCs w:val="16"/>
              </w:rPr>
            </w:pPr>
          </w:p>
        </w:tc>
        <w:tc>
          <w:tcPr>
            <w:tcW w:w="272" w:type="dxa"/>
            <w:noWrap/>
            <w:hideMark/>
          </w:tcPr>
          <w:p w14:paraId="61031D90" w14:textId="7196B574" w:rsidR="004241F8" w:rsidRPr="00C76FFC" w:rsidRDefault="004241F8" w:rsidP="004241F8">
            <w:pPr>
              <w:pBdr>
                <w:top w:val="nil"/>
                <w:left w:val="nil"/>
                <w:bottom w:val="nil"/>
                <w:right w:val="nil"/>
                <w:between w:val="nil"/>
              </w:pBdr>
              <w:rPr>
                <w:color w:val="000000"/>
                <w:sz w:val="16"/>
                <w:szCs w:val="16"/>
              </w:rPr>
            </w:pPr>
          </w:p>
        </w:tc>
        <w:tc>
          <w:tcPr>
            <w:tcW w:w="3396" w:type="dxa"/>
            <w:noWrap/>
            <w:hideMark/>
          </w:tcPr>
          <w:p w14:paraId="4F921473" w14:textId="59457AF7" w:rsidR="004241F8" w:rsidRPr="00C76FFC" w:rsidRDefault="004241F8" w:rsidP="004241F8">
            <w:pPr>
              <w:pBdr>
                <w:top w:val="nil"/>
                <w:left w:val="nil"/>
                <w:bottom w:val="nil"/>
                <w:right w:val="nil"/>
                <w:between w:val="nil"/>
              </w:pBdr>
              <w:rPr>
                <w:color w:val="000000"/>
                <w:sz w:val="16"/>
                <w:szCs w:val="16"/>
              </w:rPr>
            </w:pPr>
            <w:r>
              <w:rPr>
                <w:color w:val="000000"/>
                <w:sz w:val="16"/>
                <w:szCs w:val="16"/>
              </w:rPr>
              <w:t>Equipment Purchased</w:t>
            </w:r>
          </w:p>
        </w:tc>
        <w:tc>
          <w:tcPr>
            <w:tcW w:w="1170" w:type="dxa"/>
            <w:noWrap/>
            <w:hideMark/>
          </w:tcPr>
          <w:p w14:paraId="32275246" w14:textId="07E24FFA" w:rsidR="004241F8" w:rsidRPr="00C76FFC" w:rsidRDefault="004241F8" w:rsidP="004241F8">
            <w:pPr>
              <w:pBdr>
                <w:top w:val="nil"/>
                <w:left w:val="nil"/>
                <w:bottom w:val="nil"/>
                <w:right w:val="nil"/>
                <w:between w:val="nil"/>
              </w:pBdr>
              <w:rPr>
                <w:color w:val="000000"/>
                <w:sz w:val="16"/>
                <w:szCs w:val="16"/>
              </w:rPr>
            </w:pPr>
            <w:r>
              <w:rPr>
                <w:color w:val="000000"/>
                <w:sz w:val="16"/>
                <w:szCs w:val="16"/>
              </w:rPr>
              <w:t>$216.27</w:t>
            </w:r>
          </w:p>
        </w:tc>
      </w:tr>
      <w:tr w:rsidR="004241F8" w:rsidRPr="00C76FFC" w14:paraId="036AB751" w14:textId="77777777" w:rsidTr="00082DF4">
        <w:trPr>
          <w:trHeight w:val="260"/>
        </w:trPr>
        <w:tc>
          <w:tcPr>
            <w:tcW w:w="3544" w:type="dxa"/>
            <w:noWrap/>
          </w:tcPr>
          <w:p w14:paraId="7FD106A4" w14:textId="2B05D89B" w:rsidR="004241F8" w:rsidRPr="00C76FFC" w:rsidRDefault="004241F8" w:rsidP="004241F8">
            <w:pPr>
              <w:pBdr>
                <w:top w:val="nil"/>
                <w:left w:val="nil"/>
                <w:bottom w:val="nil"/>
                <w:right w:val="nil"/>
                <w:between w:val="nil"/>
              </w:pBdr>
              <w:rPr>
                <w:color w:val="000000"/>
                <w:sz w:val="16"/>
                <w:szCs w:val="16"/>
              </w:rPr>
            </w:pPr>
          </w:p>
        </w:tc>
        <w:tc>
          <w:tcPr>
            <w:tcW w:w="1164" w:type="dxa"/>
            <w:noWrap/>
          </w:tcPr>
          <w:p w14:paraId="10F8B7D1" w14:textId="400F6E43" w:rsidR="004241F8" w:rsidRPr="00C76FFC" w:rsidRDefault="004241F8" w:rsidP="004241F8">
            <w:pPr>
              <w:pBdr>
                <w:top w:val="nil"/>
                <w:left w:val="nil"/>
                <w:bottom w:val="nil"/>
                <w:right w:val="nil"/>
                <w:between w:val="nil"/>
              </w:pBdr>
              <w:rPr>
                <w:color w:val="000000"/>
                <w:sz w:val="16"/>
                <w:szCs w:val="16"/>
              </w:rPr>
            </w:pPr>
          </w:p>
        </w:tc>
        <w:tc>
          <w:tcPr>
            <w:tcW w:w="272" w:type="dxa"/>
            <w:noWrap/>
          </w:tcPr>
          <w:p w14:paraId="30B098AE" w14:textId="32F01982" w:rsidR="004241F8" w:rsidRPr="00C76FFC" w:rsidRDefault="004241F8" w:rsidP="004241F8">
            <w:pPr>
              <w:pBdr>
                <w:top w:val="nil"/>
                <w:left w:val="nil"/>
                <w:bottom w:val="nil"/>
                <w:right w:val="nil"/>
                <w:between w:val="nil"/>
              </w:pBdr>
              <w:rPr>
                <w:color w:val="000000"/>
                <w:sz w:val="16"/>
                <w:szCs w:val="16"/>
              </w:rPr>
            </w:pPr>
          </w:p>
        </w:tc>
        <w:tc>
          <w:tcPr>
            <w:tcW w:w="3396" w:type="dxa"/>
            <w:noWrap/>
            <w:hideMark/>
          </w:tcPr>
          <w:p w14:paraId="01DE1731" w14:textId="05AE3E0E" w:rsidR="004241F8" w:rsidRPr="00C76FFC" w:rsidRDefault="004241F8" w:rsidP="004241F8">
            <w:pPr>
              <w:pBdr>
                <w:top w:val="nil"/>
                <w:left w:val="nil"/>
                <w:bottom w:val="nil"/>
                <w:right w:val="nil"/>
                <w:between w:val="nil"/>
              </w:pBdr>
              <w:rPr>
                <w:color w:val="000000"/>
                <w:sz w:val="16"/>
                <w:szCs w:val="16"/>
              </w:rPr>
            </w:pPr>
            <w:r>
              <w:rPr>
                <w:color w:val="000000"/>
                <w:sz w:val="16"/>
                <w:szCs w:val="16"/>
              </w:rPr>
              <w:t>Fundraiser Expenses</w:t>
            </w:r>
          </w:p>
        </w:tc>
        <w:tc>
          <w:tcPr>
            <w:tcW w:w="1170" w:type="dxa"/>
            <w:noWrap/>
            <w:hideMark/>
          </w:tcPr>
          <w:p w14:paraId="402C6D52" w14:textId="75B8951F" w:rsidR="004241F8" w:rsidRPr="00C76FFC" w:rsidRDefault="004241F8" w:rsidP="004241F8">
            <w:pPr>
              <w:pBdr>
                <w:top w:val="nil"/>
                <w:left w:val="nil"/>
                <w:bottom w:val="nil"/>
                <w:right w:val="nil"/>
                <w:between w:val="nil"/>
              </w:pBdr>
              <w:rPr>
                <w:color w:val="000000"/>
                <w:sz w:val="16"/>
                <w:szCs w:val="16"/>
              </w:rPr>
            </w:pPr>
            <w:r>
              <w:rPr>
                <w:color w:val="000000"/>
                <w:sz w:val="16"/>
                <w:szCs w:val="16"/>
              </w:rPr>
              <w:t>$1,696.78</w:t>
            </w:r>
          </w:p>
        </w:tc>
      </w:tr>
      <w:tr w:rsidR="00082DF4" w:rsidRPr="00C76FFC" w14:paraId="3608356E" w14:textId="77777777" w:rsidTr="00082DF4">
        <w:trPr>
          <w:trHeight w:val="260"/>
        </w:trPr>
        <w:tc>
          <w:tcPr>
            <w:tcW w:w="3544" w:type="dxa"/>
            <w:noWrap/>
          </w:tcPr>
          <w:p w14:paraId="30073E59" w14:textId="7665DA3D" w:rsidR="00082DF4" w:rsidRPr="00C76FFC" w:rsidRDefault="00082DF4" w:rsidP="004241F8">
            <w:pPr>
              <w:pBdr>
                <w:top w:val="nil"/>
                <w:left w:val="nil"/>
                <w:bottom w:val="nil"/>
                <w:right w:val="nil"/>
                <w:between w:val="nil"/>
              </w:pBdr>
              <w:rPr>
                <w:color w:val="000000"/>
                <w:sz w:val="16"/>
                <w:szCs w:val="16"/>
              </w:rPr>
            </w:pPr>
          </w:p>
        </w:tc>
        <w:tc>
          <w:tcPr>
            <w:tcW w:w="1164" w:type="dxa"/>
            <w:noWrap/>
          </w:tcPr>
          <w:p w14:paraId="20EF9E59" w14:textId="120C214A" w:rsidR="00082DF4" w:rsidRPr="00C76FFC" w:rsidRDefault="00082DF4" w:rsidP="004241F8">
            <w:pPr>
              <w:pBdr>
                <w:top w:val="nil"/>
                <w:left w:val="nil"/>
                <w:bottom w:val="nil"/>
                <w:right w:val="nil"/>
                <w:between w:val="nil"/>
              </w:pBdr>
              <w:rPr>
                <w:color w:val="000000"/>
                <w:sz w:val="16"/>
                <w:szCs w:val="16"/>
              </w:rPr>
            </w:pPr>
          </w:p>
        </w:tc>
        <w:tc>
          <w:tcPr>
            <w:tcW w:w="272" w:type="dxa"/>
            <w:noWrap/>
          </w:tcPr>
          <w:p w14:paraId="239A70C9" w14:textId="1A538B1A" w:rsidR="00082DF4" w:rsidRPr="00C76FFC" w:rsidRDefault="00082DF4" w:rsidP="004241F8">
            <w:pPr>
              <w:pBdr>
                <w:top w:val="nil"/>
                <w:left w:val="nil"/>
                <w:bottom w:val="nil"/>
                <w:right w:val="nil"/>
                <w:between w:val="nil"/>
              </w:pBdr>
              <w:rPr>
                <w:color w:val="000000"/>
                <w:sz w:val="16"/>
                <w:szCs w:val="16"/>
              </w:rPr>
            </w:pPr>
          </w:p>
        </w:tc>
        <w:tc>
          <w:tcPr>
            <w:tcW w:w="3396" w:type="dxa"/>
            <w:noWrap/>
            <w:hideMark/>
          </w:tcPr>
          <w:p w14:paraId="76E58830" w14:textId="63C8DB90" w:rsidR="00082DF4" w:rsidRPr="00C76FFC" w:rsidRDefault="00082DF4" w:rsidP="004241F8">
            <w:pPr>
              <w:pBdr>
                <w:top w:val="nil"/>
                <w:left w:val="nil"/>
                <w:bottom w:val="nil"/>
                <w:right w:val="nil"/>
                <w:between w:val="nil"/>
              </w:pBdr>
              <w:rPr>
                <w:color w:val="000000"/>
                <w:sz w:val="16"/>
                <w:szCs w:val="16"/>
              </w:rPr>
            </w:pPr>
            <w:r>
              <w:rPr>
                <w:sz w:val="16"/>
                <w:szCs w:val="16"/>
              </w:rPr>
              <w:t>Donation Expense</w:t>
            </w:r>
          </w:p>
        </w:tc>
        <w:tc>
          <w:tcPr>
            <w:tcW w:w="1170" w:type="dxa"/>
            <w:noWrap/>
            <w:hideMark/>
          </w:tcPr>
          <w:p w14:paraId="5EA689FA" w14:textId="63CE84AF" w:rsidR="00082DF4" w:rsidRPr="00C76FFC" w:rsidRDefault="00082DF4" w:rsidP="004241F8">
            <w:pPr>
              <w:pBdr>
                <w:top w:val="nil"/>
                <w:left w:val="nil"/>
                <w:bottom w:val="nil"/>
                <w:right w:val="nil"/>
                <w:between w:val="nil"/>
              </w:pBdr>
              <w:rPr>
                <w:color w:val="000000"/>
                <w:sz w:val="16"/>
                <w:szCs w:val="16"/>
              </w:rPr>
            </w:pPr>
            <w:r>
              <w:rPr>
                <w:sz w:val="16"/>
                <w:szCs w:val="16"/>
              </w:rPr>
              <w:t>-$</w:t>
            </w:r>
            <w:r w:rsidRPr="001C109F">
              <w:rPr>
                <w:sz w:val="16"/>
                <w:szCs w:val="16"/>
              </w:rPr>
              <w:t>1</w:t>
            </w:r>
            <w:r>
              <w:rPr>
                <w:sz w:val="16"/>
                <w:szCs w:val="16"/>
              </w:rPr>
              <w:t>,</w:t>
            </w:r>
            <w:r w:rsidRPr="001C109F">
              <w:rPr>
                <w:sz w:val="16"/>
                <w:szCs w:val="16"/>
              </w:rPr>
              <w:t>247.16</w:t>
            </w:r>
          </w:p>
        </w:tc>
      </w:tr>
      <w:tr w:rsidR="00082DF4" w:rsidRPr="00C76FFC" w14:paraId="4EAE0771" w14:textId="77777777" w:rsidTr="00082DF4">
        <w:trPr>
          <w:trHeight w:val="287"/>
        </w:trPr>
        <w:tc>
          <w:tcPr>
            <w:tcW w:w="3544" w:type="dxa"/>
            <w:noWrap/>
          </w:tcPr>
          <w:p w14:paraId="73F68F3B" w14:textId="09E2B33D" w:rsidR="00082DF4" w:rsidRPr="00C76FFC" w:rsidRDefault="00082DF4" w:rsidP="004241F8">
            <w:pPr>
              <w:pBdr>
                <w:top w:val="nil"/>
                <w:left w:val="nil"/>
                <w:bottom w:val="nil"/>
                <w:right w:val="nil"/>
                <w:between w:val="nil"/>
              </w:pBdr>
              <w:rPr>
                <w:color w:val="000000"/>
                <w:sz w:val="16"/>
                <w:szCs w:val="16"/>
              </w:rPr>
            </w:pPr>
          </w:p>
        </w:tc>
        <w:tc>
          <w:tcPr>
            <w:tcW w:w="1164" w:type="dxa"/>
            <w:noWrap/>
          </w:tcPr>
          <w:p w14:paraId="54E1B535" w14:textId="06E13CB5" w:rsidR="00082DF4" w:rsidRPr="00C76FFC" w:rsidRDefault="00082DF4" w:rsidP="004241F8">
            <w:pPr>
              <w:pBdr>
                <w:top w:val="nil"/>
                <w:left w:val="nil"/>
                <w:bottom w:val="nil"/>
                <w:right w:val="nil"/>
                <w:between w:val="nil"/>
              </w:pBdr>
              <w:rPr>
                <w:color w:val="000000"/>
                <w:sz w:val="16"/>
                <w:szCs w:val="16"/>
              </w:rPr>
            </w:pPr>
          </w:p>
        </w:tc>
        <w:tc>
          <w:tcPr>
            <w:tcW w:w="272" w:type="dxa"/>
            <w:noWrap/>
          </w:tcPr>
          <w:p w14:paraId="71F185F2" w14:textId="3C724581" w:rsidR="00082DF4" w:rsidRPr="00C76FFC" w:rsidRDefault="00082DF4" w:rsidP="004241F8">
            <w:pPr>
              <w:pBdr>
                <w:top w:val="nil"/>
                <w:left w:val="nil"/>
                <w:bottom w:val="nil"/>
                <w:right w:val="nil"/>
                <w:between w:val="nil"/>
              </w:pBdr>
              <w:rPr>
                <w:color w:val="000000"/>
                <w:sz w:val="16"/>
                <w:szCs w:val="16"/>
              </w:rPr>
            </w:pPr>
          </w:p>
        </w:tc>
        <w:tc>
          <w:tcPr>
            <w:tcW w:w="3396" w:type="dxa"/>
            <w:noWrap/>
          </w:tcPr>
          <w:p w14:paraId="59AC90FE" w14:textId="752F8B7B" w:rsidR="00082DF4" w:rsidRPr="001C109F" w:rsidRDefault="00082DF4" w:rsidP="004241F8">
            <w:pPr>
              <w:pBdr>
                <w:top w:val="nil"/>
                <w:left w:val="nil"/>
                <w:bottom w:val="nil"/>
                <w:right w:val="nil"/>
                <w:between w:val="nil"/>
              </w:pBdr>
              <w:rPr>
                <w:sz w:val="16"/>
                <w:szCs w:val="16"/>
              </w:rPr>
            </w:pPr>
            <w:r>
              <w:rPr>
                <w:color w:val="000000"/>
                <w:sz w:val="16"/>
                <w:szCs w:val="16"/>
              </w:rPr>
              <w:t>Reverse Raffle</w:t>
            </w:r>
          </w:p>
        </w:tc>
        <w:tc>
          <w:tcPr>
            <w:tcW w:w="1170" w:type="dxa"/>
            <w:noWrap/>
          </w:tcPr>
          <w:p w14:paraId="4C4358AF" w14:textId="6D491898" w:rsidR="00082DF4" w:rsidRPr="001C109F" w:rsidRDefault="00082DF4" w:rsidP="004241F8">
            <w:pPr>
              <w:pBdr>
                <w:top w:val="nil"/>
                <w:left w:val="nil"/>
                <w:bottom w:val="nil"/>
                <w:right w:val="nil"/>
                <w:between w:val="nil"/>
              </w:pBdr>
              <w:rPr>
                <w:sz w:val="16"/>
                <w:szCs w:val="16"/>
              </w:rPr>
            </w:pPr>
            <w:r w:rsidRPr="00B76B2A">
              <w:rPr>
                <w:color w:val="000000"/>
                <w:sz w:val="16"/>
                <w:szCs w:val="16"/>
              </w:rPr>
              <w:t>$200.00</w:t>
            </w:r>
          </w:p>
        </w:tc>
      </w:tr>
      <w:tr w:rsidR="00082DF4" w:rsidRPr="00C76FFC" w14:paraId="2EDE7D6A" w14:textId="77777777" w:rsidTr="00082DF4">
        <w:trPr>
          <w:trHeight w:val="260"/>
        </w:trPr>
        <w:tc>
          <w:tcPr>
            <w:tcW w:w="3544" w:type="dxa"/>
            <w:noWrap/>
          </w:tcPr>
          <w:p w14:paraId="05605A0A" w14:textId="063915E5" w:rsidR="00082DF4" w:rsidRPr="00C76FFC" w:rsidRDefault="00082DF4" w:rsidP="004241F8">
            <w:pPr>
              <w:pBdr>
                <w:top w:val="nil"/>
                <w:left w:val="nil"/>
                <w:bottom w:val="nil"/>
                <w:right w:val="nil"/>
                <w:between w:val="nil"/>
              </w:pBdr>
              <w:rPr>
                <w:color w:val="000000"/>
                <w:sz w:val="16"/>
                <w:szCs w:val="16"/>
              </w:rPr>
            </w:pPr>
          </w:p>
        </w:tc>
        <w:tc>
          <w:tcPr>
            <w:tcW w:w="1164" w:type="dxa"/>
            <w:noWrap/>
          </w:tcPr>
          <w:p w14:paraId="5C6AD8E5" w14:textId="5FC79201" w:rsidR="00082DF4" w:rsidRPr="00C76FFC" w:rsidRDefault="00082DF4" w:rsidP="004241F8">
            <w:pPr>
              <w:pBdr>
                <w:top w:val="nil"/>
                <w:left w:val="nil"/>
                <w:bottom w:val="nil"/>
                <w:right w:val="nil"/>
                <w:between w:val="nil"/>
              </w:pBdr>
              <w:rPr>
                <w:color w:val="000000"/>
                <w:sz w:val="16"/>
                <w:szCs w:val="16"/>
              </w:rPr>
            </w:pPr>
          </w:p>
        </w:tc>
        <w:tc>
          <w:tcPr>
            <w:tcW w:w="272" w:type="dxa"/>
            <w:noWrap/>
          </w:tcPr>
          <w:p w14:paraId="0A0FA9ED" w14:textId="5902E993" w:rsidR="00082DF4" w:rsidRPr="00C76FFC" w:rsidRDefault="00082DF4" w:rsidP="004241F8">
            <w:pPr>
              <w:pBdr>
                <w:top w:val="nil"/>
                <w:left w:val="nil"/>
                <w:bottom w:val="nil"/>
                <w:right w:val="nil"/>
                <w:between w:val="nil"/>
              </w:pBdr>
              <w:rPr>
                <w:color w:val="000000"/>
                <w:sz w:val="16"/>
                <w:szCs w:val="16"/>
              </w:rPr>
            </w:pPr>
          </w:p>
        </w:tc>
        <w:tc>
          <w:tcPr>
            <w:tcW w:w="3396" w:type="dxa"/>
            <w:noWrap/>
          </w:tcPr>
          <w:p w14:paraId="15F6AFAF" w14:textId="71246230" w:rsidR="00082DF4" w:rsidRPr="001C109F" w:rsidRDefault="00082DF4" w:rsidP="004241F8">
            <w:pPr>
              <w:pBdr>
                <w:top w:val="nil"/>
                <w:left w:val="nil"/>
                <w:bottom w:val="nil"/>
                <w:right w:val="nil"/>
                <w:between w:val="nil"/>
              </w:pBdr>
              <w:rPr>
                <w:color w:val="000000"/>
                <w:sz w:val="16"/>
                <w:szCs w:val="16"/>
              </w:rPr>
            </w:pPr>
            <w:r>
              <w:rPr>
                <w:color w:val="000000"/>
                <w:sz w:val="16"/>
                <w:szCs w:val="16"/>
              </w:rPr>
              <w:t>Sales Tax</w:t>
            </w:r>
          </w:p>
        </w:tc>
        <w:tc>
          <w:tcPr>
            <w:tcW w:w="1170" w:type="dxa"/>
            <w:noWrap/>
          </w:tcPr>
          <w:p w14:paraId="33BE8419" w14:textId="3D1CED66" w:rsidR="00082DF4" w:rsidRPr="00B76B2A" w:rsidRDefault="00082DF4" w:rsidP="004241F8">
            <w:pPr>
              <w:pBdr>
                <w:top w:val="nil"/>
                <w:left w:val="nil"/>
                <w:bottom w:val="nil"/>
                <w:right w:val="nil"/>
                <w:between w:val="nil"/>
              </w:pBdr>
              <w:rPr>
                <w:color w:val="000000"/>
                <w:sz w:val="16"/>
                <w:szCs w:val="16"/>
              </w:rPr>
            </w:pPr>
            <w:r>
              <w:rPr>
                <w:color w:val="000000"/>
                <w:sz w:val="16"/>
                <w:szCs w:val="16"/>
              </w:rPr>
              <w:t>$131.43</w:t>
            </w:r>
          </w:p>
        </w:tc>
      </w:tr>
      <w:tr w:rsidR="00082DF4" w:rsidRPr="00C76FFC" w14:paraId="52E32B52" w14:textId="77777777" w:rsidTr="00082DF4">
        <w:trPr>
          <w:trHeight w:val="260"/>
        </w:trPr>
        <w:tc>
          <w:tcPr>
            <w:tcW w:w="3544" w:type="dxa"/>
            <w:noWrap/>
          </w:tcPr>
          <w:p w14:paraId="287E062E" w14:textId="609FEE3F" w:rsidR="00082DF4" w:rsidRPr="00C76FFC" w:rsidRDefault="00082DF4" w:rsidP="004241F8">
            <w:pPr>
              <w:pBdr>
                <w:top w:val="nil"/>
                <w:left w:val="nil"/>
                <w:bottom w:val="nil"/>
                <w:right w:val="nil"/>
                <w:between w:val="nil"/>
              </w:pBdr>
              <w:rPr>
                <w:color w:val="000000"/>
                <w:sz w:val="16"/>
                <w:szCs w:val="16"/>
              </w:rPr>
            </w:pPr>
          </w:p>
        </w:tc>
        <w:tc>
          <w:tcPr>
            <w:tcW w:w="1164" w:type="dxa"/>
            <w:noWrap/>
          </w:tcPr>
          <w:p w14:paraId="05BFCECF" w14:textId="28DA7AA6" w:rsidR="00082DF4" w:rsidRPr="00C76FFC" w:rsidRDefault="00082DF4" w:rsidP="004241F8">
            <w:pPr>
              <w:pBdr>
                <w:top w:val="nil"/>
                <w:left w:val="nil"/>
                <w:bottom w:val="nil"/>
                <w:right w:val="nil"/>
                <w:between w:val="nil"/>
              </w:pBdr>
              <w:rPr>
                <w:color w:val="000000"/>
                <w:sz w:val="16"/>
                <w:szCs w:val="16"/>
              </w:rPr>
            </w:pPr>
          </w:p>
        </w:tc>
        <w:tc>
          <w:tcPr>
            <w:tcW w:w="272" w:type="dxa"/>
            <w:noWrap/>
          </w:tcPr>
          <w:p w14:paraId="2A6D823D" w14:textId="5709AA63" w:rsidR="00082DF4" w:rsidRPr="00C76FFC" w:rsidRDefault="00082DF4" w:rsidP="004241F8">
            <w:pPr>
              <w:pBdr>
                <w:top w:val="nil"/>
                <w:left w:val="nil"/>
                <w:bottom w:val="nil"/>
                <w:right w:val="nil"/>
                <w:between w:val="nil"/>
              </w:pBdr>
              <w:rPr>
                <w:color w:val="000000"/>
                <w:sz w:val="16"/>
                <w:szCs w:val="16"/>
              </w:rPr>
            </w:pPr>
          </w:p>
        </w:tc>
        <w:tc>
          <w:tcPr>
            <w:tcW w:w="3396" w:type="dxa"/>
            <w:noWrap/>
            <w:hideMark/>
          </w:tcPr>
          <w:p w14:paraId="462A29FD" w14:textId="47B5D94F" w:rsidR="00082DF4" w:rsidRPr="00B76B2A" w:rsidRDefault="00082DF4" w:rsidP="004241F8">
            <w:pPr>
              <w:pBdr>
                <w:top w:val="nil"/>
                <w:left w:val="nil"/>
                <w:bottom w:val="nil"/>
                <w:right w:val="nil"/>
                <w:between w:val="nil"/>
              </w:pBdr>
              <w:rPr>
                <w:color w:val="000000"/>
                <w:sz w:val="16"/>
                <w:szCs w:val="16"/>
              </w:rPr>
            </w:pPr>
            <w:r>
              <w:rPr>
                <w:color w:val="000000"/>
                <w:sz w:val="16"/>
                <w:szCs w:val="16"/>
              </w:rPr>
              <w:t>Scholarships</w:t>
            </w:r>
          </w:p>
        </w:tc>
        <w:tc>
          <w:tcPr>
            <w:tcW w:w="1170" w:type="dxa"/>
            <w:noWrap/>
            <w:hideMark/>
          </w:tcPr>
          <w:p w14:paraId="5A99A1DB" w14:textId="11C8C13B" w:rsidR="00082DF4" w:rsidRPr="00B76B2A" w:rsidRDefault="00082DF4" w:rsidP="004241F8">
            <w:pPr>
              <w:pBdr>
                <w:top w:val="nil"/>
                <w:left w:val="nil"/>
                <w:bottom w:val="nil"/>
                <w:right w:val="nil"/>
                <w:between w:val="nil"/>
              </w:pBdr>
              <w:rPr>
                <w:color w:val="000000"/>
                <w:sz w:val="16"/>
                <w:szCs w:val="16"/>
              </w:rPr>
            </w:pPr>
            <w:r>
              <w:rPr>
                <w:color w:val="000000"/>
                <w:sz w:val="16"/>
                <w:szCs w:val="16"/>
              </w:rPr>
              <w:t>$181.22</w:t>
            </w:r>
          </w:p>
        </w:tc>
      </w:tr>
      <w:tr w:rsidR="00082DF4" w:rsidRPr="00C76FFC" w14:paraId="59FC2BBA" w14:textId="77777777" w:rsidTr="00082DF4">
        <w:trPr>
          <w:trHeight w:val="260"/>
        </w:trPr>
        <w:tc>
          <w:tcPr>
            <w:tcW w:w="3544" w:type="dxa"/>
            <w:noWrap/>
          </w:tcPr>
          <w:p w14:paraId="7001BDAE" w14:textId="5D585F91" w:rsidR="00082DF4" w:rsidRPr="00C76FFC" w:rsidRDefault="00082DF4" w:rsidP="004241F8">
            <w:pPr>
              <w:pBdr>
                <w:top w:val="nil"/>
                <w:left w:val="nil"/>
                <w:bottom w:val="nil"/>
                <w:right w:val="nil"/>
                <w:between w:val="nil"/>
              </w:pBdr>
              <w:rPr>
                <w:color w:val="000000"/>
                <w:sz w:val="16"/>
                <w:szCs w:val="16"/>
              </w:rPr>
            </w:pPr>
          </w:p>
        </w:tc>
        <w:tc>
          <w:tcPr>
            <w:tcW w:w="1164" w:type="dxa"/>
            <w:noWrap/>
          </w:tcPr>
          <w:p w14:paraId="0DD6B4B3" w14:textId="45515C8D" w:rsidR="00082DF4" w:rsidRPr="00C76FFC" w:rsidRDefault="00082DF4" w:rsidP="004241F8">
            <w:pPr>
              <w:pBdr>
                <w:top w:val="nil"/>
                <w:left w:val="nil"/>
                <w:bottom w:val="nil"/>
                <w:right w:val="nil"/>
                <w:between w:val="nil"/>
              </w:pBdr>
              <w:rPr>
                <w:color w:val="000000"/>
                <w:sz w:val="16"/>
                <w:szCs w:val="16"/>
              </w:rPr>
            </w:pPr>
          </w:p>
        </w:tc>
        <w:tc>
          <w:tcPr>
            <w:tcW w:w="272" w:type="dxa"/>
            <w:noWrap/>
          </w:tcPr>
          <w:p w14:paraId="00DEED81" w14:textId="7283CCB6" w:rsidR="00082DF4" w:rsidRPr="00C76FFC" w:rsidRDefault="00082DF4" w:rsidP="004241F8">
            <w:pPr>
              <w:pBdr>
                <w:top w:val="nil"/>
                <w:left w:val="nil"/>
                <w:bottom w:val="nil"/>
                <w:right w:val="nil"/>
                <w:between w:val="nil"/>
              </w:pBdr>
              <w:rPr>
                <w:color w:val="000000"/>
                <w:sz w:val="16"/>
                <w:szCs w:val="16"/>
              </w:rPr>
            </w:pPr>
          </w:p>
        </w:tc>
        <w:tc>
          <w:tcPr>
            <w:tcW w:w="3396" w:type="dxa"/>
            <w:noWrap/>
            <w:hideMark/>
          </w:tcPr>
          <w:p w14:paraId="034A235E" w14:textId="543BDD8B" w:rsidR="00082DF4" w:rsidRPr="00B76B2A" w:rsidRDefault="00082DF4" w:rsidP="004241F8">
            <w:pPr>
              <w:pBdr>
                <w:top w:val="nil"/>
                <w:left w:val="nil"/>
                <w:bottom w:val="nil"/>
                <w:right w:val="nil"/>
                <w:between w:val="nil"/>
              </w:pBdr>
              <w:rPr>
                <w:color w:val="000000"/>
                <w:sz w:val="16"/>
                <w:szCs w:val="16"/>
              </w:rPr>
            </w:pPr>
            <w:r>
              <w:rPr>
                <w:color w:val="000000"/>
                <w:sz w:val="16"/>
                <w:szCs w:val="16"/>
              </w:rPr>
              <w:t>Senior Gifts</w:t>
            </w:r>
          </w:p>
        </w:tc>
        <w:tc>
          <w:tcPr>
            <w:tcW w:w="1170" w:type="dxa"/>
            <w:noWrap/>
            <w:hideMark/>
          </w:tcPr>
          <w:p w14:paraId="4E3B74C9" w14:textId="2FFFBCA5" w:rsidR="00082DF4" w:rsidRPr="00B76B2A" w:rsidRDefault="00082DF4" w:rsidP="004241F8">
            <w:pPr>
              <w:pBdr>
                <w:top w:val="nil"/>
                <w:left w:val="nil"/>
                <w:bottom w:val="nil"/>
                <w:right w:val="nil"/>
                <w:between w:val="nil"/>
              </w:pBdr>
              <w:rPr>
                <w:color w:val="000000"/>
                <w:sz w:val="16"/>
                <w:szCs w:val="16"/>
              </w:rPr>
            </w:pPr>
            <w:r>
              <w:rPr>
                <w:color w:val="000000"/>
                <w:sz w:val="16"/>
                <w:szCs w:val="16"/>
              </w:rPr>
              <w:t>$389.64</w:t>
            </w:r>
          </w:p>
        </w:tc>
      </w:tr>
      <w:tr w:rsidR="00082DF4" w:rsidRPr="00C76FFC" w14:paraId="38E83138" w14:textId="77777777" w:rsidTr="00082DF4">
        <w:trPr>
          <w:trHeight w:val="260"/>
        </w:trPr>
        <w:tc>
          <w:tcPr>
            <w:tcW w:w="3544" w:type="dxa"/>
            <w:noWrap/>
          </w:tcPr>
          <w:p w14:paraId="3A2674F5" w14:textId="21CC6AA3" w:rsidR="00082DF4" w:rsidRPr="00C76FFC" w:rsidRDefault="00082DF4" w:rsidP="004241F8">
            <w:pPr>
              <w:pBdr>
                <w:top w:val="nil"/>
                <w:left w:val="nil"/>
                <w:bottom w:val="nil"/>
                <w:right w:val="nil"/>
                <w:between w:val="nil"/>
              </w:pBdr>
              <w:rPr>
                <w:color w:val="000000"/>
                <w:sz w:val="16"/>
                <w:szCs w:val="16"/>
              </w:rPr>
            </w:pPr>
          </w:p>
        </w:tc>
        <w:tc>
          <w:tcPr>
            <w:tcW w:w="1164" w:type="dxa"/>
            <w:noWrap/>
          </w:tcPr>
          <w:p w14:paraId="7061B48A" w14:textId="05C2EB60" w:rsidR="00082DF4" w:rsidRPr="00C76FFC" w:rsidRDefault="00082DF4" w:rsidP="004241F8">
            <w:pPr>
              <w:pBdr>
                <w:top w:val="nil"/>
                <w:left w:val="nil"/>
                <w:bottom w:val="nil"/>
                <w:right w:val="nil"/>
                <w:between w:val="nil"/>
              </w:pBdr>
              <w:rPr>
                <w:color w:val="000000"/>
                <w:sz w:val="16"/>
                <w:szCs w:val="16"/>
              </w:rPr>
            </w:pPr>
          </w:p>
        </w:tc>
        <w:tc>
          <w:tcPr>
            <w:tcW w:w="272" w:type="dxa"/>
            <w:noWrap/>
          </w:tcPr>
          <w:p w14:paraId="6F5814A8" w14:textId="22572F6B" w:rsidR="00082DF4" w:rsidRPr="00C76FFC" w:rsidRDefault="00082DF4" w:rsidP="004241F8">
            <w:pPr>
              <w:pBdr>
                <w:top w:val="nil"/>
                <w:left w:val="nil"/>
                <w:bottom w:val="nil"/>
                <w:right w:val="nil"/>
                <w:between w:val="nil"/>
              </w:pBdr>
              <w:rPr>
                <w:color w:val="000000"/>
                <w:sz w:val="16"/>
                <w:szCs w:val="16"/>
              </w:rPr>
            </w:pPr>
          </w:p>
        </w:tc>
        <w:tc>
          <w:tcPr>
            <w:tcW w:w="3396" w:type="dxa"/>
            <w:noWrap/>
            <w:hideMark/>
          </w:tcPr>
          <w:p w14:paraId="211D5B0F" w14:textId="4D1FEE7E" w:rsidR="00082DF4" w:rsidRPr="00B76B2A" w:rsidRDefault="00082DF4" w:rsidP="004241F8">
            <w:pPr>
              <w:pBdr>
                <w:top w:val="nil"/>
                <w:left w:val="nil"/>
                <w:bottom w:val="nil"/>
                <w:right w:val="nil"/>
                <w:between w:val="nil"/>
              </w:pBdr>
              <w:rPr>
                <w:color w:val="000000"/>
                <w:sz w:val="16"/>
                <w:szCs w:val="16"/>
              </w:rPr>
            </w:pPr>
            <w:r>
              <w:rPr>
                <w:color w:val="000000"/>
                <w:sz w:val="16"/>
                <w:szCs w:val="16"/>
              </w:rPr>
              <w:t>Senior Night</w:t>
            </w:r>
          </w:p>
        </w:tc>
        <w:tc>
          <w:tcPr>
            <w:tcW w:w="1170" w:type="dxa"/>
            <w:noWrap/>
            <w:hideMark/>
          </w:tcPr>
          <w:p w14:paraId="7E3B02D2" w14:textId="5DF31425" w:rsidR="00082DF4" w:rsidRPr="00B76B2A" w:rsidRDefault="00082DF4" w:rsidP="004241F8">
            <w:pPr>
              <w:pBdr>
                <w:top w:val="nil"/>
                <w:left w:val="nil"/>
                <w:bottom w:val="nil"/>
                <w:right w:val="nil"/>
                <w:between w:val="nil"/>
              </w:pBdr>
              <w:rPr>
                <w:color w:val="000000"/>
                <w:sz w:val="16"/>
                <w:szCs w:val="16"/>
              </w:rPr>
            </w:pPr>
            <w:r>
              <w:rPr>
                <w:color w:val="000000"/>
                <w:sz w:val="16"/>
                <w:szCs w:val="16"/>
              </w:rPr>
              <w:t>$43.23</w:t>
            </w:r>
          </w:p>
        </w:tc>
      </w:tr>
      <w:tr w:rsidR="00082DF4" w:rsidRPr="00C76FFC" w14:paraId="6B6819CF" w14:textId="77777777" w:rsidTr="00082DF4">
        <w:trPr>
          <w:trHeight w:val="260"/>
        </w:trPr>
        <w:tc>
          <w:tcPr>
            <w:tcW w:w="3544" w:type="dxa"/>
            <w:noWrap/>
          </w:tcPr>
          <w:p w14:paraId="3EB4FFCB" w14:textId="5467095D" w:rsidR="00082DF4" w:rsidRPr="00C76FFC" w:rsidRDefault="00082DF4" w:rsidP="004241F8">
            <w:pPr>
              <w:pBdr>
                <w:top w:val="nil"/>
                <w:left w:val="nil"/>
                <w:bottom w:val="nil"/>
                <w:right w:val="nil"/>
                <w:between w:val="nil"/>
              </w:pBdr>
              <w:rPr>
                <w:b/>
                <w:bCs/>
                <w:color w:val="00B050"/>
                <w:sz w:val="16"/>
                <w:szCs w:val="16"/>
              </w:rPr>
            </w:pPr>
          </w:p>
        </w:tc>
        <w:tc>
          <w:tcPr>
            <w:tcW w:w="1164" w:type="dxa"/>
            <w:noWrap/>
          </w:tcPr>
          <w:p w14:paraId="40C5EF67" w14:textId="08D0FC2D" w:rsidR="00082DF4" w:rsidRPr="00C76FFC" w:rsidRDefault="00082DF4" w:rsidP="004241F8">
            <w:pPr>
              <w:pBdr>
                <w:top w:val="nil"/>
                <w:left w:val="nil"/>
                <w:bottom w:val="nil"/>
                <w:right w:val="nil"/>
                <w:between w:val="nil"/>
              </w:pBdr>
              <w:rPr>
                <w:b/>
                <w:bCs/>
                <w:color w:val="00B050"/>
                <w:sz w:val="16"/>
                <w:szCs w:val="16"/>
              </w:rPr>
            </w:pPr>
          </w:p>
        </w:tc>
        <w:tc>
          <w:tcPr>
            <w:tcW w:w="272" w:type="dxa"/>
            <w:noWrap/>
          </w:tcPr>
          <w:p w14:paraId="047E2866" w14:textId="3A23C1DD" w:rsidR="00082DF4" w:rsidRPr="00C76FFC" w:rsidRDefault="00082DF4" w:rsidP="004241F8">
            <w:pPr>
              <w:pBdr>
                <w:top w:val="nil"/>
                <w:left w:val="nil"/>
                <w:bottom w:val="nil"/>
                <w:right w:val="nil"/>
                <w:between w:val="nil"/>
              </w:pBdr>
              <w:rPr>
                <w:color w:val="000000"/>
                <w:sz w:val="16"/>
                <w:szCs w:val="16"/>
              </w:rPr>
            </w:pPr>
          </w:p>
        </w:tc>
        <w:tc>
          <w:tcPr>
            <w:tcW w:w="3396" w:type="dxa"/>
            <w:noWrap/>
            <w:hideMark/>
          </w:tcPr>
          <w:p w14:paraId="76E08CB2" w14:textId="52D2F046" w:rsidR="00082DF4" w:rsidRPr="00B76B2A" w:rsidRDefault="00082DF4" w:rsidP="004241F8">
            <w:pPr>
              <w:pBdr>
                <w:top w:val="nil"/>
                <w:left w:val="nil"/>
                <w:bottom w:val="nil"/>
                <w:right w:val="nil"/>
                <w:between w:val="nil"/>
              </w:pBdr>
              <w:rPr>
                <w:color w:val="000000"/>
                <w:sz w:val="16"/>
                <w:szCs w:val="16"/>
              </w:rPr>
            </w:pPr>
            <w:r>
              <w:rPr>
                <w:color w:val="000000"/>
                <w:sz w:val="16"/>
                <w:szCs w:val="16"/>
              </w:rPr>
              <w:t>Team Building</w:t>
            </w:r>
          </w:p>
        </w:tc>
        <w:tc>
          <w:tcPr>
            <w:tcW w:w="1170" w:type="dxa"/>
            <w:noWrap/>
            <w:hideMark/>
          </w:tcPr>
          <w:p w14:paraId="1F8278FC" w14:textId="3DA8E3F6" w:rsidR="00082DF4" w:rsidRPr="00B76B2A" w:rsidRDefault="00082DF4" w:rsidP="004241F8">
            <w:pPr>
              <w:pBdr>
                <w:top w:val="nil"/>
                <w:left w:val="nil"/>
                <w:bottom w:val="nil"/>
                <w:right w:val="nil"/>
                <w:between w:val="nil"/>
              </w:pBdr>
              <w:rPr>
                <w:color w:val="000000"/>
                <w:sz w:val="16"/>
                <w:szCs w:val="16"/>
              </w:rPr>
            </w:pPr>
            <w:r>
              <w:rPr>
                <w:color w:val="000000"/>
                <w:sz w:val="16"/>
                <w:szCs w:val="16"/>
              </w:rPr>
              <w:t>$464.28</w:t>
            </w:r>
          </w:p>
        </w:tc>
      </w:tr>
      <w:tr w:rsidR="00082DF4" w:rsidRPr="00C76FFC" w14:paraId="143D24D0" w14:textId="77777777" w:rsidTr="00082DF4">
        <w:trPr>
          <w:trHeight w:val="260"/>
        </w:trPr>
        <w:tc>
          <w:tcPr>
            <w:tcW w:w="3544" w:type="dxa"/>
            <w:noWrap/>
          </w:tcPr>
          <w:p w14:paraId="13B3183B" w14:textId="79DF51B3" w:rsidR="00082DF4" w:rsidRPr="00C76FFC" w:rsidRDefault="00082DF4" w:rsidP="004241F8">
            <w:pPr>
              <w:pBdr>
                <w:top w:val="nil"/>
                <w:left w:val="nil"/>
                <w:bottom w:val="nil"/>
                <w:right w:val="nil"/>
                <w:between w:val="nil"/>
              </w:pBdr>
              <w:rPr>
                <w:b/>
                <w:bCs/>
                <w:color w:val="000000"/>
                <w:sz w:val="16"/>
                <w:szCs w:val="16"/>
              </w:rPr>
            </w:pPr>
          </w:p>
        </w:tc>
        <w:tc>
          <w:tcPr>
            <w:tcW w:w="1164" w:type="dxa"/>
            <w:noWrap/>
          </w:tcPr>
          <w:p w14:paraId="58B556FD" w14:textId="0FDF0569" w:rsidR="00082DF4" w:rsidRPr="00C76FFC" w:rsidRDefault="00082DF4" w:rsidP="004241F8">
            <w:pPr>
              <w:pBdr>
                <w:top w:val="nil"/>
                <w:left w:val="nil"/>
                <w:bottom w:val="nil"/>
                <w:right w:val="nil"/>
                <w:between w:val="nil"/>
              </w:pBdr>
              <w:rPr>
                <w:b/>
                <w:bCs/>
                <w:color w:val="000000"/>
                <w:sz w:val="16"/>
                <w:szCs w:val="16"/>
              </w:rPr>
            </w:pPr>
          </w:p>
        </w:tc>
        <w:tc>
          <w:tcPr>
            <w:tcW w:w="272" w:type="dxa"/>
            <w:noWrap/>
          </w:tcPr>
          <w:p w14:paraId="3FD713A8" w14:textId="77777777" w:rsidR="00082DF4" w:rsidRPr="00C76FFC" w:rsidRDefault="00082DF4" w:rsidP="004241F8">
            <w:pPr>
              <w:pBdr>
                <w:top w:val="nil"/>
                <w:left w:val="nil"/>
                <w:bottom w:val="nil"/>
                <w:right w:val="nil"/>
                <w:between w:val="nil"/>
              </w:pBdr>
              <w:rPr>
                <w:color w:val="000000"/>
                <w:sz w:val="16"/>
                <w:szCs w:val="16"/>
              </w:rPr>
            </w:pPr>
          </w:p>
        </w:tc>
        <w:tc>
          <w:tcPr>
            <w:tcW w:w="3396" w:type="dxa"/>
            <w:noWrap/>
            <w:hideMark/>
          </w:tcPr>
          <w:p w14:paraId="3919F584" w14:textId="52D30C26" w:rsidR="00082DF4" w:rsidRPr="00B76B2A" w:rsidRDefault="00082DF4" w:rsidP="004241F8">
            <w:pPr>
              <w:pBdr>
                <w:top w:val="nil"/>
                <w:left w:val="nil"/>
                <w:bottom w:val="nil"/>
                <w:right w:val="nil"/>
                <w:between w:val="nil"/>
              </w:pBdr>
              <w:rPr>
                <w:color w:val="000000"/>
                <w:sz w:val="16"/>
                <w:szCs w:val="16"/>
              </w:rPr>
            </w:pPr>
            <w:r>
              <w:rPr>
                <w:color w:val="000000"/>
                <w:sz w:val="16"/>
                <w:szCs w:val="16"/>
              </w:rPr>
              <w:t>Uniforms</w:t>
            </w:r>
          </w:p>
        </w:tc>
        <w:tc>
          <w:tcPr>
            <w:tcW w:w="1170" w:type="dxa"/>
            <w:noWrap/>
            <w:hideMark/>
          </w:tcPr>
          <w:p w14:paraId="33EC887E" w14:textId="0695ED8B" w:rsidR="00082DF4" w:rsidRPr="00B76B2A" w:rsidRDefault="00082DF4" w:rsidP="004241F8">
            <w:pPr>
              <w:pBdr>
                <w:top w:val="nil"/>
                <w:left w:val="nil"/>
                <w:bottom w:val="nil"/>
                <w:right w:val="nil"/>
                <w:between w:val="nil"/>
              </w:pBdr>
              <w:rPr>
                <w:color w:val="000000"/>
                <w:sz w:val="16"/>
                <w:szCs w:val="16"/>
              </w:rPr>
            </w:pPr>
            <w:r>
              <w:rPr>
                <w:color w:val="000000"/>
                <w:sz w:val="16"/>
                <w:szCs w:val="16"/>
              </w:rPr>
              <w:t>$910.00</w:t>
            </w:r>
          </w:p>
        </w:tc>
      </w:tr>
      <w:tr w:rsidR="00082DF4" w:rsidRPr="00C76FFC" w14:paraId="24260488" w14:textId="77777777" w:rsidTr="00082DF4">
        <w:trPr>
          <w:trHeight w:val="260"/>
        </w:trPr>
        <w:tc>
          <w:tcPr>
            <w:tcW w:w="3544" w:type="dxa"/>
            <w:noWrap/>
          </w:tcPr>
          <w:p w14:paraId="5C6F5387" w14:textId="77777777" w:rsidR="00082DF4" w:rsidRPr="00C76FFC" w:rsidRDefault="00082DF4" w:rsidP="004241F8">
            <w:pPr>
              <w:pBdr>
                <w:top w:val="nil"/>
                <w:left w:val="nil"/>
                <w:bottom w:val="nil"/>
                <w:right w:val="nil"/>
                <w:between w:val="nil"/>
              </w:pBdr>
              <w:rPr>
                <w:color w:val="000000"/>
                <w:sz w:val="16"/>
                <w:szCs w:val="16"/>
              </w:rPr>
            </w:pPr>
          </w:p>
        </w:tc>
        <w:tc>
          <w:tcPr>
            <w:tcW w:w="1164" w:type="dxa"/>
            <w:noWrap/>
          </w:tcPr>
          <w:p w14:paraId="35E44A92" w14:textId="77777777" w:rsidR="00082DF4" w:rsidRPr="00C76FFC" w:rsidRDefault="00082DF4" w:rsidP="004241F8">
            <w:pPr>
              <w:pBdr>
                <w:top w:val="nil"/>
                <w:left w:val="nil"/>
                <w:bottom w:val="nil"/>
                <w:right w:val="nil"/>
                <w:between w:val="nil"/>
              </w:pBdr>
              <w:rPr>
                <w:color w:val="000000"/>
                <w:sz w:val="16"/>
                <w:szCs w:val="16"/>
              </w:rPr>
            </w:pPr>
          </w:p>
        </w:tc>
        <w:tc>
          <w:tcPr>
            <w:tcW w:w="272" w:type="dxa"/>
            <w:noWrap/>
          </w:tcPr>
          <w:p w14:paraId="120D856E" w14:textId="77777777" w:rsidR="00082DF4" w:rsidRPr="00C76FFC" w:rsidRDefault="00082DF4" w:rsidP="004241F8">
            <w:pPr>
              <w:pBdr>
                <w:top w:val="nil"/>
                <w:left w:val="nil"/>
                <w:bottom w:val="nil"/>
                <w:right w:val="nil"/>
                <w:between w:val="nil"/>
              </w:pBdr>
              <w:rPr>
                <w:color w:val="000000"/>
                <w:sz w:val="16"/>
                <w:szCs w:val="16"/>
              </w:rPr>
            </w:pPr>
          </w:p>
        </w:tc>
        <w:tc>
          <w:tcPr>
            <w:tcW w:w="3396" w:type="dxa"/>
            <w:noWrap/>
          </w:tcPr>
          <w:p w14:paraId="2BC47DE4" w14:textId="330AB124" w:rsidR="00082DF4" w:rsidRPr="00B76B2A" w:rsidRDefault="00082DF4" w:rsidP="004241F8">
            <w:pPr>
              <w:pBdr>
                <w:top w:val="nil"/>
                <w:left w:val="nil"/>
                <w:bottom w:val="nil"/>
                <w:right w:val="nil"/>
                <w:between w:val="nil"/>
              </w:pBdr>
              <w:rPr>
                <w:color w:val="000000"/>
                <w:sz w:val="16"/>
                <w:szCs w:val="16"/>
              </w:rPr>
            </w:pPr>
            <w:r>
              <w:rPr>
                <w:b/>
                <w:bCs/>
                <w:color w:val="000000"/>
                <w:sz w:val="16"/>
                <w:szCs w:val="16"/>
              </w:rPr>
              <w:t>Total Expense</w:t>
            </w:r>
          </w:p>
        </w:tc>
        <w:tc>
          <w:tcPr>
            <w:tcW w:w="1170" w:type="dxa"/>
            <w:noWrap/>
          </w:tcPr>
          <w:p w14:paraId="2C1E5EC2" w14:textId="32DCE073" w:rsidR="00082DF4" w:rsidRPr="00B76B2A" w:rsidRDefault="00082DF4" w:rsidP="004241F8">
            <w:pPr>
              <w:pBdr>
                <w:top w:val="nil"/>
                <w:left w:val="nil"/>
                <w:bottom w:val="nil"/>
                <w:right w:val="nil"/>
                <w:between w:val="nil"/>
              </w:pBdr>
              <w:rPr>
                <w:color w:val="000000"/>
                <w:sz w:val="16"/>
                <w:szCs w:val="16"/>
              </w:rPr>
            </w:pPr>
            <w:r>
              <w:rPr>
                <w:b/>
                <w:bCs/>
                <w:color w:val="000000"/>
                <w:sz w:val="16"/>
                <w:szCs w:val="16"/>
              </w:rPr>
              <w:t>$</w:t>
            </w:r>
            <w:r w:rsidR="007764C2">
              <w:rPr>
                <w:b/>
                <w:bCs/>
                <w:color w:val="000000"/>
                <w:sz w:val="16"/>
                <w:szCs w:val="16"/>
              </w:rPr>
              <w:t>4,594.97</w:t>
            </w:r>
          </w:p>
        </w:tc>
      </w:tr>
      <w:tr w:rsidR="00082DF4" w:rsidRPr="00C76FFC" w14:paraId="692E4643" w14:textId="77777777" w:rsidTr="00082DF4">
        <w:trPr>
          <w:trHeight w:val="260"/>
        </w:trPr>
        <w:tc>
          <w:tcPr>
            <w:tcW w:w="3544" w:type="dxa"/>
            <w:noWrap/>
          </w:tcPr>
          <w:p w14:paraId="517C808A" w14:textId="77777777" w:rsidR="00082DF4" w:rsidRPr="00C76FFC" w:rsidRDefault="00082DF4" w:rsidP="004241F8">
            <w:pPr>
              <w:pBdr>
                <w:top w:val="nil"/>
                <w:left w:val="nil"/>
                <w:bottom w:val="nil"/>
                <w:right w:val="nil"/>
                <w:between w:val="nil"/>
              </w:pBdr>
              <w:rPr>
                <w:color w:val="000000"/>
                <w:sz w:val="16"/>
                <w:szCs w:val="16"/>
              </w:rPr>
            </w:pPr>
          </w:p>
        </w:tc>
        <w:tc>
          <w:tcPr>
            <w:tcW w:w="1164" w:type="dxa"/>
            <w:noWrap/>
          </w:tcPr>
          <w:p w14:paraId="305C1EFA" w14:textId="77777777" w:rsidR="00082DF4" w:rsidRPr="00C76FFC" w:rsidRDefault="00082DF4" w:rsidP="004241F8">
            <w:pPr>
              <w:pBdr>
                <w:top w:val="nil"/>
                <w:left w:val="nil"/>
                <w:bottom w:val="nil"/>
                <w:right w:val="nil"/>
                <w:between w:val="nil"/>
              </w:pBdr>
              <w:rPr>
                <w:color w:val="000000"/>
                <w:sz w:val="16"/>
                <w:szCs w:val="16"/>
              </w:rPr>
            </w:pPr>
          </w:p>
        </w:tc>
        <w:tc>
          <w:tcPr>
            <w:tcW w:w="272" w:type="dxa"/>
            <w:noWrap/>
          </w:tcPr>
          <w:p w14:paraId="591D256D" w14:textId="77777777" w:rsidR="00082DF4" w:rsidRPr="00C76FFC" w:rsidRDefault="00082DF4" w:rsidP="004241F8">
            <w:pPr>
              <w:pBdr>
                <w:top w:val="nil"/>
                <w:left w:val="nil"/>
                <w:bottom w:val="nil"/>
                <w:right w:val="nil"/>
                <w:between w:val="nil"/>
              </w:pBdr>
              <w:rPr>
                <w:color w:val="000000"/>
                <w:sz w:val="16"/>
                <w:szCs w:val="16"/>
              </w:rPr>
            </w:pPr>
          </w:p>
        </w:tc>
        <w:tc>
          <w:tcPr>
            <w:tcW w:w="3396" w:type="dxa"/>
            <w:noWrap/>
          </w:tcPr>
          <w:p w14:paraId="4E31A0D0" w14:textId="21280920" w:rsidR="00082DF4" w:rsidRPr="00C76FFC" w:rsidRDefault="00082DF4" w:rsidP="004241F8">
            <w:pPr>
              <w:pBdr>
                <w:top w:val="nil"/>
                <w:left w:val="nil"/>
                <w:bottom w:val="nil"/>
                <w:right w:val="nil"/>
                <w:between w:val="nil"/>
              </w:pBdr>
              <w:rPr>
                <w:b/>
                <w:bCs/>
                <w:color w:val="000000"/>
                <w:sz w:val="16"/>
                <w:szCs w:val="16"/>
              </w:rPr>
            </w:pPr>
          </w:p>
        </w:tc>
        <w:tc>
          <w:tcPr>
            <w:tcW w:w="1170" w:type="dxa"/>
            <w:noWrap/>
          </w:tcPr>
          <w:p w14:paraId="60F319B6" w14:textId="17F2C71A" w:rsidR="00082DF4" w:rsidRPr="00C76FFC" w:rsidRDefault="00082DF4" w:rsidP="004241F8">
            <w:pPr>
              <w:pBdr>
                <w:top w:val="nil"/>
                <w:left w:val="nil"/>
                <w:bottom w:val="nil"/>
                <w:right w:val="nil"/>
                <w:between w:val="nil"/>
              </w:pBdr>
              <w:rPr>
                <w:b/>
                <w:bCs/>
                <w:color w:val="000000"/>
                <w:sz w:val="16"/>
                <w:szCs w:val="16"/>
              </w:rPr>
            </w:pPr>
          </w:p>
        </w:tc>
      </w:tr>
      <w:tr w:rsidR="00082DF4" w:rsidRPr="00C76FFC" w14:paraId="7A0F7A0C" w14:textId="77777777" w:rsidTr="00082DF4">
        <w:trPr>
          <w:trHeight w:val="260"/>
        </w:trPr>
        <w:tc>
          <w:tcPr>
            <w:tcW w:w="3544" w:type="dxa"/>
            <w:noWrap/>
          </w:tcPr>
          <w:p w14:paraId="4B5FA7DA" w14:textId="77777777" w:rsidR="00082DF4" w:rsidRPr="00C76FFC" w:rsidRDefault="00082DF4" w:rsidP="004241F8">
            <w:pPr>
              <w:pBdr>
                <w:top w:val="nil"/>
                <w:left w:val="nil"/>
                <w:bottom w:val="nil"/>
                <w:right w:val="nil"/>
                <w:between w:val="nil"/>
              </w:pBdr>
              <w:rPr>
                <w:color w:val="000000"/>
                <w:sz w:val="16"/>
                <w:szCs w:val="16"/>
              </w:rPr>
            </w:pPr>
          </w:p>
        </w:tc>
        <w:tc>
          <w:tcPr>
            <w:tcW w:w="1164" w:type="dxa"/>
            <w:noWrap/>
          </w:tcPr>
          <w:p w14:paraId="2FB729BE" w14:textId="77777777" w:rsidR="00082DF4" w:rsidRPr="00C76FFC" w:rsidRDefault="00082DF4" w:rsidP="004241F8">
            <w:pPr>
              <w:pBdr>
                <w:top w:val="nil"/>
                <w:left w:val="nil"/>
                <w:bottom w:val="nil"/>
                <w:right w:val="nil"/>
                <w:between w:val="nil"/>
              </w:pBdr>
              <w:rPr>
                <w:color w:val="000000"/>
                <w:sz w:val="16"/>
                <w:szCs w:val="16"/>
              </w:rPr>
            </w:pPr>
          </w:p>
        </w:tc>
        <w:tc>
          <w:tcPr>
            <w:tcW w:w="272" w:type="dxa"/>
            <w:noWrap/>
          </w:tcPr>
          <w:p w14:paraId="20C925CF" w14:textId="77777777" w:rsidR="00082DF4" w:rsidRPr="00C76FFC" w:rsidRDefault="00082DF4" w:rsidP="004241F8">
            <w:pPr>
              <w:pBdr>
                <w:top w:val="nil"/>
                <w:left w:val="nil"/>
                <w:bottom w:val="nil"/>
                <w:right w:val="nil"/>
                <w:between w:val="nil"/>
              </w:pBdr>
              <w:rPr>
                <w:color w:val="000000"/>
                <w:sz w:val="16"/>
                <w:szCs w:val="16"/>
              </w:rPr>
            </w:pPr>
          </w:p>
        </w:tc>
        <w:tc>
          <w:tcPr>
            <w:tcW w:w="3396" w:type="dxa"/>
            <w:noWrap/>
          </w:tcPr>
          <w:p w14:paraId="5FBC2A1F" w14:textId="57CCE5F1" w:rsidR="00082DF4" w:rsidRPr="00C76FFC" w:rsidRDefault="00082DF4" w:rsidP="004241F8">
            <w:pPr>
              <w:pBdr>
                <w:top w:val="nil"/>
                <w:left w:val="nil"/>
                <w:bottom w:val="nil"/>
                <w:right w:val="nil"/>
                <w:between w:val="nil"/>
              </w:pBdr>
              <w:rPr>
                <w:b/>
                <w:bCs/>
                <w:color w:val="000000"/>
                <w:sz w:val="16"/>
                <w:szCs w:val="16"/>
              </w:rPr>
            </w:pPr>
            <w:r w:rsidRPr="00C76FFC">
              <w:rPr>
                <w:b/>
                <w:bCs/>
                <w:color w:val="000000"/>
                <w:sz w:val="16"/>
                <w:szCs w:val="16"/>
              </w:rPr>
              <w:t>202</w:t>
            </w:r>
            <w:r>
              <w:rPr>
                <w:b/>
                <w:bCs/>
                <w:color w:val="000000"/>
                <w:sz w:val="16"/>
                <w:szCs w:val="16"/>
              </w:rPr>
              <w:t>2</w:t>
            </w:r>
            <w:r w:rsidRPr="00C76FFC">
              <w:rPr>
                <w:b/>
                <w:bCs/>
                <w:color w:val="000000"/>
                <w:sz w:val="16"/>
                <w:szCs w:val="16"/>
              </w:rPr>
              <w:t xml:space="preserve"> Balance Forward</w:t>
            </w:r>
          </w:p>
        </w:tc>
        <w:tc>
          <w:tcPr>
            <w:tcW w:w="1170" w:type="dxa"/>
            <w:noWrap/>
          </w:tcPr>
          <w:p w14:paraId="50A8E2BE" w14:textId="6A9E42EA" w:rsidR="00082DF4" w:rsidRPr="00C76FFC" w:rsidRDefault="00082DF4" w:rsidP="004241F8">
            <w:pPr>
              <w:pBdr>
                <w:top w:val="nil"/>
                <w:left w:val="nil"/>
                <w:bottom w:val="nil"/>
                <w:right w:val="nil"/>
                <w:between w:val="nil"/>
              </w:pBdr>
              <w:rPr>
                <w:b/>
                <w:bCs/>
                <w:color w:val="000000"/>
                <w:sz w:val="16"/>
                <w:szCs w:val="16"/>
              </w:rPr>
            </w:pPr>
            <w:r w:rsidRPr="00C76FFC">
              <w:rPr>
                <w:b/>
                <w:bCs/>
                <w:color w:val="000000"/>
                <w:sz w:val="16"/>
                <w:szCs w:val="16"/>
              </w:rPr>
              <w:t>$</w:t>
            </w:r>
            <w:r>
              <w:rPr>
                <w:b/>
                <w:bCs/>
                <w:color w:val="000000"/>
                <w:sz w:val="16"/>
                <w:szCs w:val="16"/>
              </w:rPr>
              <w:t>2,251.41</w:t>
            </w:r>
          </w:p>
        </w:tc>
      </w:tr>
      <w:tr w:rsidR="00082DF4" w:rsidRPr="00C76FFC" w14:paraId="384A477D" w14:textId="77777777" w:rsidTr="00082DF4">
        <w:trPr>
          <w:trHeight w:val="260"/>
        </w:trPr>
        <w:tc>
          <w:tcPr>
            <w:tcW w:w="3544" w:type="dxa"/>
            <w:noWrap/>
          </w:tcPr>
          <w:p w14:paraId="761F03BF" w14:textId="77777777" w:rsidR="00082DF4" w:rsidRPr="00C76FFC" w:rsidRDefault="00082DF4" w:rsidP="004241F8">
            <w:pPr>
              <w:pBdr>
                <w:top w:val="nil"/>
                <w:left w:val="nil"/>
                <w:bottom w:val="nil"/>
                <w:right w:val="nil"/>
                <w:between w:val="nil"/>
              </w:pBdr>
              <w:rPr>
                <w:color w:val="000000"/>
                <w:sz w:val="16"/>
                <w:szCs w:val="16"/>
              </w:rPr>
            </w:pPr>
          </w:p>
        </w:tc>
        <w:tc>
          <w:tcPr>
            <w:tcW w:w="1164" w:type="dxa"/>
            <w:noWrap/>
          </w:tcPr>
          <w:p w14:paraId="1EDFB6D1" w14:textId="77777777" w:rsidR="00082DF4" w:rsidRPr="00C76FFC" w:rsidRDefault="00082DF4" w:rsidP="004241F8">
            <w:pPr>
              <w:pBdr>
                <w:top w:val="nil"/>
                <w:left w:val="nil"/>
                <w:bottom w:val="nil"/>
                <w:right w:val="nil"/>
                <w:between w:val="nil"/>
              </w:pBdr>
              <w:rPr>
                <w:color w:val="000000"/>
                <w:sz w:val="16"/>
                <w:szCs w:val="16"/>
              </w:rPr>
            </w:pPr>
          </w:p>
        </w:tc>
        <w:tc>
          <w:tcPr>
            <w:tcW w:w="272" w:type="dxa"/>
            <w:noWrap/>
          </w:tcPr>
          <w:p w14:paraId="0775304B" w14:textId="77777777" w:rsidR="00082DF4" w:rsidRPr="00C76FFC" w:rsidRDefault="00082DF4" w:rsidP="004241F8">
            <w:pPr>
              <w:pBdr>
                <w:top w:val="nil"/>
                <w:left w:val="nil"/>
                <w:bottom w:val="nil"/>
                <w:right w:val="nil"/>
                <w:between w:val="nil"/>
              </w:pBdr>
              <w:rPr>
                <w:color w:val="000000"/>
                <w:sz w:val="16"/>
                <w:szCs w:val="16"/>
              </w:rPr>
            </w:pPr>
          </w:p>
        </w:tc>
        <w:tc>
          <w:tcPr>
            <w:tcW w:w="3396" w:type="dxa"/>
            <w:noWrap/>
          </w:tcPr>
          <w:p w14:paraId="35CA61D9" w14:textId="261480E0" w:rsidR="00082DF4" w:rsidRPr="00C76FFC" w:rsidRDefault="00082DF4" w:rsidP="004241F8">
            <w:pPr>
              <w:pBdr>
                <w:top w:val="nil"/>
                <w:left w:val="nil"/>
                <w:bottom w:val="nil"/>
                <w:right w:val="nil"/>
                <w:between w:val="nil"/>
              </w:pBdr>
              <w:rPr>
                <w:b/>
                <w:bCs/>
                <w:color w:val="000000"/>
                <w:sz w:val="16"/>
                <w:szCs w:val="16"/>
              </w:rPr>
            </w:pPr>
          </w:p>
        </w:tc>
        <w:tc>
          <w:tcPr>
            <w:tcW w:w="1170" w:type="dxa"/>
            <w:noWrap/>
          </w:tcPr>
          <w:p w14:paraId="301888F1" w14:textId="7B7A8385" w:rsidR="00082DF4" w:rsidRPr="00C76FFC" w:rsidRDefault="00082DF4" w:rsidP="004241F8">
            <w:pPr>
              <w:pBdr>
                <w:top w:val="nil"/>
                <w:left w:val="nil"/>
                <w:bottom w:val="nil"/>
                <w:right w:val="nil"/>
                <w:between w:val="nil"/>
              </w:pBdr>
              <w:rPr>
                <w:b/>
                <w:bCs/>
                <w:color w:val="000000"/>
                <w:sz w:val="16"/>
                <w:szCs w:val="16"/>
              </w:rPr>
            </w:pPr>
          </w:p>
        </w:tc>
      </w:tr>
    </w:tbl>
    <w:p w14:paraId="67D239EA" w14:textId="77777777" w:rsidR="00C76FFC" w:rsidRDefault="00C76FFC" w:rsidP="00B23750">
      <w:pPr>
        <w:pBdr>
          <w:top w:val="nil"/>
          <w:left w:val="nil"/>
          <w:bottom w:val="nil"/>
          <w:right w:val="nil"/>
          <w:between w:val="nil"/>
        </w:pBdr>
        <w:rPr>
          <w:b/>
          <w:color w:val="000000"/>
          <w:u w:val="single"/>
        </w:rPr>
      </w:pPr>
    </w:p>
    <w:p w14:paraId="67D474CF" w14:textId="77777777" w:rsidR="009818D5" w:rsidRDefault="00E3301D">
      <w:pPr>
        <w:pBdr>
          <w:top w:val="nil"/>
          <w:left w:val="nil"/>
          <w:bottom w:val="nil"/>
          <w:right w:val="nil"/>
          <w:between w:val="nil"/>
        </w:pBdr>
        <w:rPr>
          <w:b/>
          <w:color w:val="000000"/>
          <w:u w:val="single"/>
        </w:rPr>
      </w:pPr>
      <w:r w:rsidRPr="007764C2">
        <w:rPr>
          <w:b/>
          <w:color w:val="000000"/>
          <w:u w:val="single"/>
        </w:rPr>
        <w:t>Year End Financial Totals:</w:t>
      </w:r>
    </w:p>
    <w:p w14:paraId="5C9208E2" w14:textId="77777777" w:rsidR="009818D5" w:rsidRDefault="009818D5">
      <w:pPr>
        <w:pBdr>
          <w:top w:val="nil"/>
          <w:left w:val="nil"/>
          <w:bottom w:val="nil"/>
          <w:right w:val="nil"/>
          <w:between w:val="nil"/>
        </w:pBdr>
        <w:rPr>
          <w:b/>
          <w:color w:val="000000"/>
          <w:u w:val="single"/>
        </w:rPr>
      </w:pPr>
    </w:p>
    <w:p w14:paraId="696B9E37" w14:textId="710BAA7A" w:rsidR="009818D5" w:rsidRDefault="00E3301D">
      <w:pPr>
        <w:numPr>
          <w:ilvl w:val="0"/>
          <w:numId w:val="3"/>
        </w:numPr>
        <w:pBdr>
          <w:top w:val="nil"/>
          <w:left w:val="nil"/>
          <w:bottom w:val="nil"/>
          <w:right w:val="nil"/>
          <w:between w:val="nil"/>
        </w:pBdr>
        <w:rPr>
          <w:color w:val="000000"/>
          <w:sz w:val="22"/>
          <w:szCs w:val="22"/>
        </w:rPr>
      </w:pPr>
      <w:r>
        <w:rPr>
          <w:color w:val="000000"/>
          <w:sz w:val="22"/>
          <w:szCs w:val="22"/>
        </w:rPr>
        <w:t xml:space="preserve">We </w:t>
      </w:r>
      <w:r w:rsidR="007764C2">
        <w:rPr>
          <w:color w:val="000000"/>
          <w:sz w:val="22"/>
          <w:szCs w:val="22"/>
        </w:rPr>
        <w:t>carry</w:t>
      </w:r>
      <w:r>
        <w:rPr>
          <w:color w:val="000000"/>
          <w:sz w:val="22"/>
          <w:szCs w:val="22"/>
        </w:rPr>
        <w:t xml:space="preserve"> a balance of $</w:t>
      </w:r>
      <w:r w:rsidR="007764C2">
        <w:rPr>
          <w:sz w:val="22"/>
          <w:szCs w:val="22"/>
        </w:rPr>
        <w:t xml:space="preserve">2,251.41 </w:t>
      </w:r>
      <w:r>
        <w:rPr>
          <w:color w:val="000000"/>
          <w:sz w:val="22"/>
          <w:szCs w:val="22"/>
        </w:rPr>
        <w:t>into next season.</w:t>
      </w:r>
    </w:p>
    <w:p w14:paraId="60A19532" w14:textId="77777777" w:rsidR="009818D5" w:rsidRDefault="009818D5">
      <w:pPr>
        <w:pBdr>
          <w:top w:val="nil"/>
          <w:left w:val="nil"/>
          <w:bottom w:val="nil"/>
          <w:right w:val="nil"/>
          <w:between w:val="nil"/>
        </w:pBdr>
        <w:rPr>
          <w:color w:val="000000"/>
          <w:sz w:val="22"/>
          <w:szCs w:val="22"/>
          <w:u w:val="single"/>
        </w:rPr>
      </w:pPr>
    </w:p>
    <w:sectPr w:rsidR="009818D5">
      <w:headerReference w:type="default" r:id="rId11"/>
      <w:footerReference w:type="even" r:id="rId12"/>
      <w:footerReference w:type="default" r:id="rId13"/>
      <w:pgSz w:w="12240" w:h="15840"/>
      <w:pgMar w:top="1728" w:right="1080" w:bottom="1440" w:left="108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4D01E" w14:textId="77777777" w:rsidR="005B6989" w:rsidRDefault="005B6989">
      <w:r>
        <w:separator/>
      </w:r>
    </w:p>
  </w:endnote>
  <w:endnote w:type="continuationSeparator" w:id="0">
    <w:p w14:paraId="55A559A7" w14:textId="77777777" w:rsidR="005B6989" w:rsidRDefault="005B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5FFD" w14:textId="77777777" w:rsidR="009818D5" w:rsidRDefault="00E3301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535629D3" w14:textId="77777777" w:rsidR="009818D5" w:rsidRDefault="009818D5">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2FD4" w14:textId="77777777" w:rsidR="009818D5" w:rsidRDefault="00E3301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FD338A">
      <w:rPr>
        <w:noProof/>
        <w:color w:val="000000"/>
      </w:rPr>
      <w:t>1</w:t>
    </w:r>
    <w:r>
      <w:rPr>
        <w:color w:val="000000"/>
      </w:rPr>
      <w:fldChar w:fldCharType="end"/>
    </w:r>
  </w:p>
  <w:p w14:paraId="3551AF15" w14:textId="77777777" w:rsidR="009818D5" w:rsidRDefault="00E3301D">
    <w:pPr>
      <w:pBdr>
        <w:top w:val="nil"/>
        <w:left w:val="nil"/>
        <w:bottom w:val="nil"/>
        <w:right w:val="nil"/>
        <w:between w:val="nil"/>
      </w:pBdr>
      <w:tabs>
        <w:tab w:val="center" w:pos="4320"/>
        <w:tab w:val="right" w:pos="8640"/>
      </w:tabs>
      <w:ind w:right="360"/>
      <w:rPr>
        <w:color w:val="000000"/>
      </w:rPr>
    </w:pPr>
    <w:r>
      <w:rPr>
        <w:color w:val="000000"/>
      </w:rPr>
      <w:t>Southwest Guilford Athletic Booster Club 4364 Barrow Rd. High Point, NC 27265</w:t>
    </w:r>
  </w:p>
  <w:p w14:paraId="19B69505" w14:textId="77777777" w:rsidR="009818D5" w:rsidRDefault="00E3301D">
    <w:pPr>
      <w:pBdr>
        <w:top w:val="nil"/>
        <w:left w:val="nil"/>
        <w:bottom w:val="nil"/>
        <w:right w:val="nil"/>
        <w:between w:val="nil"/>
      </w:pBdr>
      <w:jc w:val="center"/>
      <w:rPr>
        <w:color w:val="000000"/>
        <w:u w:val="single"/>
      </w:rPr>
    </w:pPr>
    <w:r>
      <w:rPr>
        <w:color w:val="000000"/>
        <w:u w:val="single"/>
      </w:rPr>
      <w:t>Please Visit our Website @ Cowboysports.org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6287B" w14:textId="77777777" w:rsidR="005B6989" w:rsidRDefault="005B6989">
      <w:r>
        <w:separator/>
      </w:r>
    </w:p>
  </w:footnote>
  <w:footnote w:type="continuationSeparator" w:id="0">
    <w:p w14:paraId="4841AC52" w14:textId="77777777" w:rsidR="005B6989" w:rsidRDefault="005B6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802C" w14:textId="77777777" w:rsidR="009818D5" w:rsidRDefault="00E3301D">
    <w:pPr>
      <w:pBdr>
        <w:top w:val="nil"/>
        <w:left w:val="nil"/>
        <w:bottom w:val="nil"/>
        <w:right w:val="nil"/>
        <w:between w:val="nil"/>
      </w:pBdr>
      <w:tabs>
        <w:tab w:val="center" w:pos="4320"/>
        <w:tab w:val="right" w:pos="8640"/>
      </w:tabs>
      <w:jc w:val="center"/>
      <w:rPr>
        <w:color w:val="000000"/>
      </w:rPr>
    </w:pPr>
    <w:r>
      <w:rPr>
        <w:noProof/>
        <w:color w:val="000000"/>
      </w:rPr>
      <w:drawing>
        <wp:inline distT="0" distB="0" distL="0" distR="0" wp14:anchorId="42367ED7" wp14:editId="3FACC536">
          <wp:extent cx="5715000" cy="635000"/>
          <wp:effectExtent l="0" t="0" r="0" b="0"/>
          <wp:docPr id="2" name="image1.jpg" descr="Image result for southwest guilford high school"/>
          <wp:cNvGraphicFramePr/>
          <a:graphic xmlns:a="http://schemas.openxmlformats.org/drawingml/2006/main">
            <a:graphicData uri="http://schemas.openxmlformats.org/drawingml/2006/picture">
              <pic:pic xmlns:pic="http://schemas.openxmlformats.org/drawingml/2006/picture">
                <pic:nvPicPr>
                  <pic:cNvPr id="0" name="image1.jpg" descr="Image result for southwest guilford high school"/>
                  <pic:cNvPicPr preferRelativeResize="0"/>
                </pic:nvPicPr>
                <pic:blipFill>
                  <a:blip r:embed="rId1"/>
                  <a:srcRect/>
                  <a:stretch>
                    <a:fillRect/>
                  </a:stretch>
                </pic:blipFill>
                <pic:spPr>
                  <a:xfrm>
                    <a:off x="0" y="0"/>
                    <a:ext cx="5715000" cy="635000"/>
                  </a:xfrm>
                  <a:prstGeom prst="rect">
                    <a:avLst/>
                  </a:prstGeom>
                  <a:ln/>
                </pic:spPr>
              </pic:pic>
            </a:graphicData>
          </a:graphic>
        </wp:inline>
      </w:drawing>
    </w:r>
  </w:p>
  <w:p w14:paraId="396DDF04" w14:textId="77777777" w:rsidR="009818D5" w:rsidRDefault="009818D5">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D63CD"/>
    <w:multiLevelType w:val="multilevel"/>
    <w:tmpl w:val="11542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B44FC9"/>
    <w:multiLevelType w:val="multilevel"/>
    <w:tmpl w:val="1A5CA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5041A2"/>
    <w:multiLevelType w:val="multilevel"/>
    <w:tmpl w:val="257C5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3B5F1F"/>
    <w:multiLevelType w:val="multilevel"/>
    <w:tmpl w:val="F35A8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6DD0B61"/>
    <w:multiLevelType w:val="multilevel"/>
    <w:tmpl w:val="71A66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E6A291C"/>
    <w:multiLevelType w:val="multilevel"/>
    <w:tmpl w:val="8AE01F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361323426">
    <w:abstractNumId w:val="1"/>
  </w:num>
  <w:num w:numId="2" w16cid:durableId="1330063834">
    <w:abstractNumId w:val="0"/>
  </w:num>
  <w:num w:numId="3" w16cid:durableId="1694651580">
    <w:abstractNumId w:val="3"/>
  </w:num>
  <w:num w:numId="4" w16cid:durableId="1566530610">
    <w:abstractNumId w:val="5"/>
  </w:num>
  <w:num w:numId="5" w16cid:durableId="1882206594">
    <w:abstractNumId w:val="2"/>
  </w:num>
  <w:num w:numId="6" w16cid:durableId="16438488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8D5"/>
    <w:rsid w:val="000045DD"/>
    <w:rsid w:val="00082DF4"/>
    <w:rsid w:val="000E3E20"/>
    <w:rsid w:val="0010021F"/>
    <w:rsid w:val="00100248"/>
    <w:rsid w:val="00120DCC"/>
    <w:rsid w:val="001C109F"/>
    <w:rsid w:val="001C6495"/>
    <w:rsid w:val="00262086"/>
    <w:rsid w:val="00297EBD"/>
    <w:rsid w:val="002F25CF"/>
    <w:rsid w:val="003170F9"/>
    <w:rsid w:val="003F23AD"/>
    <w:rsid w:val="004241F8"/>
    <w:rsid w:val="00454997"/>
    <w:rsid w:val="005A23E4"/>
    <w:rsid w:val="005B6989"/>
    <w:rsid w:val="005B6FFE"/>
    <w:rsid w:val="005F23D2"/>
    <w:rsid w:val="006C1DC8"/>
    <w:rsid w:val="006F76EB"/>
    <w:rsid w:val="007248D8"/>
    <w:rsid w:val="00744122"/>
    <w:rsid w:val="007764C2"/>
    <w:rsid w:val="007F6A7A"/>
    <w:rsid w:val="009353AD"/>
    <w:rsid w:val="009818D5"/>
    <w:rsid w:val="00A271E2"/>
    <w:rsid w:val="00A964C6"/>
    <w:rsid w:val="00AB0371"/>
    <w:rsid w:val="00B125ED"/>
    <w:rsid w:val="00B23750"/>
    <w:rsid w:val="00B76B2A"/>
    <w:rsid w:val="00C76FFC"/>
    <w:rsid w:val="00D750EB"/>
    <w:rsid w:val="00DB5959"/>
    <w:rsid w:val="00DC6D1B"/>
    <w:rsid w:val="00E17BD4"/>
    <w:rsid w:val="00E3301D"/>
    <w:rsid w:val="00FD3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5B38"/>
  <w15:docId w15:val="{45D35776-BFF3-4E36-BC76-C9533B3A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98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rsid w:val="008C798E"/>
    <w:pPr>
      <w:spacing w:before="240" w:after="240"/>
    </w:pPr>
  </w:style>
  <w:style w:type="paragraph" w:customStyle="1" w:styleId="CM9">
    <w:name w:val="CM9"/>
    <w:basedOn w:val="Normal"/>
    <w:next w:val="Normal"/>
    <w:rsid w:val="00F60F7D"/>
    <w:pPr>
      <w:widowControl w:val="0"/>
      <w:autoSpaceDE w:val="0"/>
      <w:autoSpaceDN w:val="0"/>
      <w:adjustRightInd w:val="0"/>
      <w:spacing w:after="278"/>
    </w:pPr>
    <w:rPr>
      <w:rFonts w:cs="Times New Roman"/>
    </w:rPr>
  </w:style>
  <w:style w:type="paragraph" w:styleId="Footer">
    <w:name w:val="footer"/>
    <w:basedOn w:val="Normal"/>
    <w:rsid w:val="00ED2FE9"/>
    <w:pPr>
      <w:tabs>
        <w:tab w:val="center" w:pos="4320"/>
        <w:tab w:val="right" w:pos="8640"/>
      </w:tabs>
    </w:pPr>
  </w:style>
  <w:style w:type="character" w:styleId="PageNumber">
    <w:name w:val="page number"/>
    <w:basedOn w:val="DefaultParagraphFont"/>
    <w:rsid w:val="00ED2FE9"/>
  </w:style>
  <w:style w:type="paragraph" w:styleId="FootnoteText">
    <w:name w:val="footnote text"/>
    <w:basedOn w:val="Normal"/>
    <w:semiHidden/>
    <w:rsid w:val="00E45E1F"/>
    <w:rPr>
      <w:sz w:val="20"/>
      <w:szCs w:val="20"/>
    </w:rPr>
  </w:style>
  <w:style w:type="character" w:styleId="FootnoteReference">
    <w:name w:val="footnote reference"/>
    <w:semiHidden/>
    <w:rsid w:val="00E45E1F"/>
    <w:rPr>
      <w:vertAlign w:val="superscript"/>
    </w:rPr>
  </w:style>
  <w:style w:type="paragraph" w:styleId="BalloonText">
    <w:name w:val="Balloon Text"/>
    <w:basedOn w:val="Normal"/>
    <w:semiHidden/>
    <w:rsid w:val="00572187"/>
    <w:rPr>
      <w:rFonts w:ascii="Tahoma" w:hAnsi="Tahoma" w:cs="Tahoma"/>
      <w:sz w:val="16"/>
      <w:szCs w:val="16"/>
    </w:rPr>
  </w:style>
  <w:style w:type="paragraph" w:styleId="Header">
    <w:name w:val="header"/>
    <w:basedOn w:val="Normal"/>
    <w:rsid w:val="00C11C12"/>
    <w:pPr>
      <w:tabs>
        <w:tab w:val="center" w:pos="4320"/>
        <w:tab w:val="right" w:pos="8640"/>
      </w:tabs>
    </w:pPr>
  </w:style>
  <w:style w:type="character" w:styleId="Hyperlink">
    <w:name w:val="Hyperlink"/>
    <w:semiHidden/>
    <w:rsid w:val="00C11C12"/>
    <w:rPr>
      <w:color w:val="0038A8"/>
      <w:u w:val="single"/>
    </w:rPr>
  </w:style>
  <w:style w:type="character" w:customStyle="1" w:styleId="apple-converted-space">
    <w:name w:val="apple-converted-space"/>
    <w:rsid w:val="00037AA1"/>
  </w:style>
  <w:style w:type="table" w:styleId="TableGrid">
    <w:name w:val="Table Grid"/>
    <w:basedOn w:val="TableNormal"/>
    <w:rsid w:val="00740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rsid w:val="00740D9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40D9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styleId="FollowedHyperlink">
    <w:name w:val="FollowedHyperlink"/>
    <w:rsid w:val="00697166"/>
    <w:rPr>
      <w:color w:val="954F72"/>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883280">
      <w:bodyDiv w:val="1"/>
      <w:marLeft w:val="0"/>
      <w:marRight w:val="0"/>
      <w:marTop w:val="0"/>
      <w:marBottom w:val="0"/>
      <w:divBdr>
        <w:top w:val="none" w:sz="0" w:space="0" w:color="auto"/>
        <w:left w:val="none" w:sz="0" w:space="0" w:color="auto"/>
        <w:bottom w:val="none" w:sz="0" w:space="0" w:color="auto"/>
        <w:right w:val="none" w:sz="0" w:space="0" w:color="auto"/>
      </w:divBdr>
    </w:div>
    <w:div w:id="521626499">
      <w:bodyDiv w:val="1"/>
      <w:marLeft w:val="0"/>
      <w:marRight w:val="0"/>
      <w:marTop w:val="0"/>
      <w:marBottom w:val="0"/>
      <w:divBdr>
        <w:top w:val="none" w:sz="0" w:space="0" w:color="auto"/>
        <w:left w:val="none" w:sz="0" w:space="0" w:color="auto"/>
        <w:bottom w:val="none" w:sz="0" w:space="0" w:color="auto"/>
        <w:right w:val="none" w:sz="0" w:space="0" w:color="auto"/>
      </w:divBdr>
    </w:div>
    <w:div w:id="1107966610">
      <w:bodyDiv w:val="1"/>
      <w:marLeft w:val="0"/>
      <w:marRight w:val="0"/>
      <w:marTop w:val="0"/>
      <w:marBottom w:val="0"/>
      <w:divBdr>
        <w:top w:val="none" w:sz="0" w:space="0" w:color="auto"/>
        <w:left w:val="none" w:sz="0" w:space="0" w:color="auto"/>
        <w:bottom w:val="none" w:sz="0" w:space="0" w:color="auto"/>
        <w:right w:val="none" w:sz="0" w:space="0" w:color="auto"/>
      </w:divBdr>
    </w:div>
    <w:div w:id="1381710032">
      <w:bodyDiv w:val="1"/>
      <w:marLeft w:val="0"/>
      <w:marRight w:val="0"/>
      <w:marTop w:val="0"/>
      <w:marBottom w:val="0"/>
      <w:divBdr>
        <w:top w:val="none" w:sz="0" w:space="0" w:color="auto"/>
        <w:left w:val="none" w:sz="0" w:space="0" w:color="auto"/>
        <w:bottom w:val="none" w:sz="0" w:space="0" w:color="auto"/>
        <w:right w:val="none" w:sz="0" w:space="0" w:color="auto"/>
      </w:divBdr>
    </w:div>
    <w:div w:id="1937904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y3GVsNaUl7wXdDytADDnm8GoUEA==">AMUW2mXSkiVmB4EQDyRGu2Tww4iB7gnde5+T93r9pGA+0iG5tzJSQTZVUexzPq53fOUytPelJvQV1asgPsmX/lB9ZhYa+tBV6J4vE4JGZi5Qu0s3U3Z4ezf4UqyNUjGw1fnb8X2M8Jmz</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918494D2B89713499D971AA0102D888B" ma:contentTypeVersion="13" ma:contentTypeDescription="Create a new document." ma:contentTypeScope="" ma:versionID="5570bee31e964d1a24a2682af2a41bdc">
  <xsd:schema xmlns:xsd="http://www.w3.org/2001/XMLSchema" xmlns:xs="http://www.w3.org/2001/XMLSchema" xmlns:p="http://schemas.microsoft.com/office/2006/metadata/properties" xmlns:ns3="3a522911-1b2e-4e61-8f72-be1643e671be" xmlns:ns4="93302ace-3350-4ce8-aba4-b10e67be5bcf" targetNamespace="http://schemas.microsoft.com/office/2006/metadata/properties" ma:root="true" ma:fieldsID="341994b358af8e53e3123abc59ef4cd4" ns3:_="" ns4:_="">
    <xsd:import namespace="3a522911-1b2e-4e61-8f72-be1643e671be"/>
    <xsd:import namespace="93302ace-3350-4ce8-aba4-b10e67be5b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22911-1b2e-4e61-8f72-be1643e67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302ace-3350-4ce8-aba4-b10e67be5b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F3FDF4-8EEC-4DF1-9968-BBFECC3F05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4B00013-9D6A-428B-95ED-E25080B75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22911-1b2e-4e61-8f72-be1643e671be"/>
    <ds:schemaRef ds:uri="93302ace-3350-4ce8-aba4-b10e67be5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B3DF9B-AF81-42A8-8E6D-61EB20655B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Julis Allen</dc:creator>
  <cp:lastModifiedBy>Christina Wildman</cp:lastModifiedBy>
  <cp:revision>3</cp:revision>
  <dcterms:created xsi:type="dcterms:W3CDTF">2022-06-14T00:21:00Z</dcterms:created>
  <dcterms:modified xsi:type="dcterms:W3CDTF">2022-08-24T23:59:00Z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0x010100918494D2B89713499D971AA0102D888B</vt:lpwstr>
  </property>
</Properties>
</file>