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360F" w14:textId="47518F1E" w:rsidR="00F538D4" w:rsidRPr="00F538D4" w:rsidRDefault="00F538D4" w:rsidP="00F538D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538D4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F538D4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"/Users/rmolz/Library/Group Containers/UBF8T346G9.ms/WebArchiveCopyPasteTempFiles/com.microsoft.Word/page1image16151136" \* MERGEFORMATINET </w:instrText>
      </w:r>
      <w:r w:rsidRPr="00F538D4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F538D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5082A8CA" wp14:editId="103B2044">
            <wp:extent cx="1257300" cy="635000"/>
            <wp:effectExtent l="0" t="0" r="0" b="0"/>
            <wp:docPr id="1052904481" name="Picture 1" descr="page1image1615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151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8D4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6730ADC5" w14:textId="77777777" w:rsidR="00F538D4" w:rsidRPr="00F538D4" w:rsidRDefault="00F538D4" w:rsidP="00F538D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Directions to the Bensalem High School Online CCET Concussion Training Module: </w:t>
      </w:r>
    </w:p>
    <w:p w14:paraId="31AE49B8" w14:textId="7A053B4E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Click on link: </w:t>
      </w:r>
      <w:hyperlink r:id="rId6" w:tooltip="https://forms.gle/1W1U4hEcBz43t68m6" w:history="1">
        <w:r>
          <w:rPr>
            <w:rStyle w:val="Hyperlink"/>
            <w:rFonts w:ascii="Cambria" w:hAnsi="Cambria"/>
            <w:color w:val="0078D7"/>
          </w:rPr>
          <w:t>https://forms.gle/1W1U4hEcBz43t68m6</w:t>
        </w:r>
      </w:hyperlink>
      <w:r w:rsidRPr="00F538D4">
        <w:rPr>
          <w:rFonts w:ascii="Calibri" w:eastAsia="Times New Roman" w:hAnsi="Calibri" w:cs="Calibri"/>
          <w:color w:val="0000FF"/>
          <w:kern w:val="0"/>
          <w:sz w:val="22"/>
          <w:szCs w:val="22"/>
          <w14:ligatures w14:val="none"/>
        </w:rPr>
        <w:br/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to open the online learning module for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Concussion Education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. </w:t>
      </w:r>
    </w:p>
    <w:p w14:paraId="1C0DEA18" w14:textId="2CC2DA90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Fill out your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FIRST and LAST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name,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GRADE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,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SPORT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, and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EMAIL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. Then click on then go to the next section. </w:t>
      </w:r>
    </w:p>
    <w:p w14:paraId="5074D64B" w14:textId="77777777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The next section is the Pre-Test it is a total of 10 questions. Complete this pretest and then go to the next section. </w:t>
      </w:r>
    </w:p>
    <w:p w14:paraId="2D4DE040" w14:textId="77777777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The next section is the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PRESENTATION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. There are 3 total modules. After each module you will answer a few questions about that module. There is a total of 10 questions. </w:t>
      </w:r>
    </w:p>
    <w:p w14:paraId="1FA0CB66" w14:textId="77777777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Each section of this presentation takes approximately 10 minutes. </w:t>
      </w:r>
    </w:p>
    <w:p w14:paraId="1BB8433F" w14:textId="4076BB12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When the presentation for each section is </w:t>
      </w:r>
      <w:proofErr w:type="gramStart"/>
      <w:r w:rsidRPr="00F538D4">
        <w:rPr>
          <w:rFonts w:ascii="Calibri" w:eastAsia="Times New Roman" w:hAnsi="Calibri" w:cs="Calibri"/>
          <w:kern w:val="0"/>
          <w14:ligatures w14:val="none"/>
        </w:rPr>
        <w:t>completed</w:t>
      </w:r>
      <w:proofErr w:type="gramEnd"/>
      <w:r w:rsidRPr="00F538D4">
        <w:rPr>
          <w:rFonts w:ascii="Calibri" w:eastAsia="Times New Roman" w:hAnsi="Calibri" w:cs="Calibri"/>
          <w:kern w:val="0"/>
          <w14:ligatures w14:val="none"/>
        </w:rPr>
        <w:t xml:space="preserve"> you will need to answer the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MULTIPLE CHOICE OR TRUE/FALSE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questions in each section. </w:t>
      </w:r>
    </w:p>
    <w:p w14:paraId="0562334E" w14:textId="588DC6F2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When you have completed the presentation and all the questions you will have completed the education portion for school. </w:t>
      </w:r>
    </w:p>
    <w:p w14:paraId="2356F84D" w14:textId="77777777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Your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Athletic Trainer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will be able to see who has completed this presentation and the score you receive on the questions. </w:t>
      </w:r>
    </w:p>
    <w:p w14:paraId="5A8067F4" w14:textId="77777777" w:rsidR="00F538D4" w:rsidRPr="00F538D4" w:rsidRDefault="00F538D4" w:rsidP="00F538D4">
      <w:pPr>
        <w:numPr>
          <w:ilvl w:val="0"/>
          <w:numId w:val="1"/>
        </w:numPr>
        <w:spacing w:before="100" w:beforeAutospacing="1" w:after="360"/>
        <w:rPr>
          <w:rFonts w:ascii="Calibri" w:eastAsia="Times New Roman" w:hAnsi="Calibri" w:cs="Calibri"/>
          <w:kern w:val="0"/>
          <w14:ligatures w14:val="none"/>
        </w:rPr>
      </w:pPr>
      <w:r w:rsidRPr="00F538D4">
        <w:rPr>
          <w:rFonts w:ascii="Calibri" w:eastAsia="Times New Roman" w:hAnsi="Calibri" w:cs="Calibri"/>
          <w:kern w:val="0"/>
          <w14:ligatures w14:val="none"/>
        </w:rPr>
        <w:t xml:space="preserve">This will fulfill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Part 1 of 2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of your mandatory </w:t>
      </w:r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Concussion Education for the 2021-2022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school year. Communicate with your Athletic Director, Athletic Trainer and/or Coaches on how the </w:t>
      </w:r>
      <w:proofErr w:type="spellStart"/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>ImPACT</w:t>
      </w:r>
      <w:proofErr w:type="spellEnd"/>
      <w:r w:rsidRPr="00F538D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Test </w:t>
      </w:r>
      <w:r w:rsidRPr="00F538D4">
        <w:rPr>
          <w:rFonts w:ascii="Calibri" w:eastAsia="Times New Roman" w:hAnsi="Calibri" w:cs="Calibri"/>
          <w:kern w:val="0"/>
          <w14:ligatures w14:val="none"/>
        </w:rPr>
        <w:t xml:space="preserve">will be completed for student athletes in your school. </w:t>
      </w:r>
    </w:p>
    <w:p w14:paraId="4B40AB9E" w14:textId="77777777" w:rsidR="008C02B9" w:rsidRDefault="008C02B9"/>
    <w:sectPr w:rsidR="008C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601B"/>
    <w:multiLevelType w:val="multilevel"/>
    <w:tmpl w:val="6E3A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4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D4"/>
    <w:rsid w:val="00246087"/>
    <w:rsid w:val="008C02B9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F7CCB"/>
  <w15:chartTrackingRefBased/>
  <w15:docId w15:val="{8885FD7D-DEFB-C749-A877-1D7458F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8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1W1U4hEcBz43t68m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Molz, Ryan</dc:creator>
  <cp:keywords/>
  <dc:description/>
  <cp:lastModifiedBy>Molz, Ryan</cp:lastModifiedBy>
  <cp:revision>1</cp:revision>
  <dcterms:created xsi:type="dcterms:W3CDTF">2023-07-11T19:25:00Z</dcterms:created>
  <dcterms:modified xsi:type="dcterms:W3CDTF">2023-07-11T19:26:00Z</dcterms:modified>
</cp:coreProperties>
</file>