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7A" w:rsidRPr="00AA0236" w:rsidRDefault="0076277A" w:rsidP="0076277A">
      <w:pPr>
        <w:spacing w:after="120" w:line="276" w:lineRule="auto"/>
        <w:rPr>
          <w:rFonts w:cstheme="minorHAnsi"/>
          <w:b/>
          <w:i/>
          <w:sz w:val="24"/>
          <w:szCs w:val="24"/>
        </w:rPr>
      </w:pPr>
      <w:r w:rsidRPr="00AA0236">
        <w:rPr>
          <w:rFonts w:ascii="&amp;quot" w:hAnsi="&amp;quot"/>
          <w:noProof/>
          <w:color w:val="1B72E2"/>
          <w:sz w:val="21"/>
          <w:szCs w:val="21"/>
        </w:rPr>
        <w:drawing>
          <wp:inline distT="0" distB="0" distL="0" distR="0" wp14:anchorId="5D5DCBDF" wp14:editId="72631708">
            <wp:extent cx="1162050" cy="838200"/>
            <wp:effectExtent l="0" t="0" r="0" b="0"/>
            <wp:docPr id="1" name="Picture 1" descr="School Logo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Ima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4071" cy="839658"/>
                    </a:xfrm>
                    <a:prstGeom prst="rect">
                      <a:avLst/>
                    </a:prstGeom>
                    <a:noFill/>
                    <a:ln>
                      <a:noFill/>
                    </a:ln>
                  </pic:spPr>
                </pic:pic>
              </a:graphicData>
            </a:graphic>
          </wp:inline>
        </w:drawing>
      </w:r>
      <w:r w:rsidRPr="00AA0236">
        <w:rPr>
          <w:rFonts w:cstheme="minorHAnsi"/>
          <w:b/>
          <w:i/>
          <w:sz w:val="24"/>
          <w:szCs w:val="24"/>
        </w:rPr>
        <w:t xml:space="preserve">  </w:t>
      </w:r>
      <w:r w:rsidRPr="00AA0236">
        <w:rPr>
          <w:rFonts w:cstheme="minorHAnsi"/>
          <w:b/>
          <w:i/>
          <w:sz w:val="28"/>
          <w:szCs w:val="28"/>
        </w:rPr>
        <w:t>Falls Lake Academy Flight B</w:t>
      </w:r>
      <w:bookmarkStart w:id="0" w:name="_GoBack"/>
      <w:bookmarkEnd w:id="0"/>
      <w:r w:rsidRPr="00AA0236">
        <w:rPr>
          <w:rFonts w:cstheme="minorHAnsi"/>
          <w:b/>
          <w:i/>
          <w:sz w:val="28"/>
          <w:szCs w:val="28"/>
        </w:rPr>
        <w:t>ooster Club Minutes</w:t>
      </w:r>
      <w:r w:rsidRPr="00AA0236">
        <w:rPr>
          <w:rFonts w:cstheme="minorHAnsi"/>
          <w:b/>
          <w:i/>
          <w:sz w:val="24"/>
          <w:szCs w:val="24"/>
        </w:rPr>
        <w:tab/>
      </w:r>
    </w:p>
    <w:p w:rsidR="0076277A" w:rsidRPr="00AA0236" w:rsidRDefault="0076277A" w:rsidP="0076277A">
      <w:pPr>
        <w:spacing w:after="120" w:line="276" w:lineRule="auto"/>
        <w:rPr>
          <w:rFonts w:cstheme="minorHAnsi"/>
          <w:b/>
          <w:i/>
          <w:sz w:val="24"/>
          <w:szCs w:val="24"/>
        </w:rPr>
      </w:pPr>
      <w:r w:rsidRPr="00AA0236">
        <w:rPr>
          <w:rFonts w:cstheme="minorHAnsi"/>
          <w:b/>
          <w:i/>
          <w:sz w:val="24"/>
          <w:szCs w:val="24"/>
        </w:rPr>
        <w:t xml:space="preserve">                                                                                                              </w:t>
      </w:r>
      <w:r>
        <w:rPr>
          <w:rFonts w:cstheme="minorHAnsi"/>
          <w:b/>
          <w:i/>
          <w:sz w:val="24"/>
          <w:szCs w:val="24"/>
        </w:rPr>
        <w:tab/>
      </w:r>
      <w:r w:rsidRPr="00AA0236">
        <w:rPr>
          <w:rFonts w:cstheme="minorHAnsi"/>
          <w:b/>
          <w:i/>
          <w:sz w:val="24"/>
          <w:szCs w:val="24"/>
        </w:rPr>
        <w:t xml:space="preserve">     </w:t>
      </w:r>
      <w:r>
        <w:rPr>
          <w:rFonts w:cstheme="minorHAnsi"/>
          <w:b/>
          <w:i/>
          <w:sz w:val="24"/>
          <w:szCs w:val="24"/>
        </w:rPr>
        <w:t>April 20</w:t>
      </w:r>
      <w:r>
        <w:rPr>
          <w:rFonts w:cstheme="minorHAnsi"/>
          <w:b/>
          <w:i/>
          <w:sz w:val="24"/>
          <w:szCs w:val="24"/>
        </w:rPr>
        <w:t>, 2022</w:t>
      </w:r>
    </w:p>
    <w:p w:rsidR="0076277A" w:rsidRPr="00AA0236" w:rsidRDefault="0076277A" w:rsidP="0076277A">
      <w:pPr>
        <w:spacing w:after="120" w:line="276" w:lineRule="auto"/>
        <w:rPr>
          <w:rFonts w:cstheme="minorHAnsi"/>
          <w:b/>
          <w:i/>
          <w:sz w:val="24"/>
          <w:szCs w:val="24"/>
        </w:rPr>
      </w:pPr>
      <w:r w:rsidRPr="00AA0236">
        <w:rPr>
          <w:rFonts w:cstheme="minorHAnsi"/>
          <w:b/>
          <w:i/>
          <w:sz w:val="24"/>
          <w:szCs w:val="24"/>
        </w:rPr>
        <w:tab/>
      </w:r>
      <w:r w:rsidRPr="00AA0236">
        <w:rPr>
          <w:rFonts w:cstheme="minorHAnsi"/>
          <w:b/>
          <w:i/>
          <w:sz w:val="24"/>
          <w:szCs w:val="24"/>
        </w:rPr>
        <w:tab/>
      </w:r>
      <w:r w:rsidRPr="00AA0236">
        <w:rPr>
          <w:rFonts w:cstheme="minorHAnsi"/>
          <w:b/>
          <w:i/>
          <w:sz w:val="24"/>
          <w:szCs w:val="24"/>
        </w:rPr>
        <w:tab/>
      </w:r>
      <w:r w:rsidRPr="00AA0236">
        <w:rPr>
          <w:rFonts w:cstheme="minorHAnsi"/>
          <w:b/>
          <w:i/>
          <w:sz w:val="24"/>
          <w:szCs w:val="24"/>
        </w:rPr>
        <w:tab/>
      </w:r>
      <w:r w:rsidRPr="00AA0236">
        <w:rPr>
          <w:rFonts w:cstheme="minorHAnsi"/>
          <w:b/>
          <w:i/>
          <w:sz w:val="24"/>
          <w:szCs w:val="24"/>
        </w:rPr>
        <w:tab/>
      </w:r>
      <w:r w:rsidRPr="00AA0236">
        <w:rPr>
          <w:rFonts w:cstheme="minorHAnsi"/>
          <w:b/>
          <w:i/>
          <w:sz w:val="24"/>
          <w:szCs w:val="24"/>
        </w:rPr>
        <w:tab/>
        <w:t xml:space="preserve">                                                                       </w:t>
      </w:r>
    </w:p>
    <w:p w:rsidR="0076277A" w:rsidRPr="00AA0236" w:rsidRDefault="0076277A" w:rsidP="0076277A">
      <w:pPr>
        <w:spacing w:after="120" w:line="276" w:lineRule="auto"/>
        <w:ind w:left="2880" w:firstLine="720"/>
        <w:rPr>
          <w:rFonts w:cstheme="minorHAnsi"/>
          <w:b/>
          <w:i/>
          <w:sz w:val="24"/>
          <w:szCs w:val="24"/>
        </w:rPr>
      </w:pPr>
      <w:r w:rsidRPr="00AA0236">
        <w:rPr>
          <w:rFonts w:cstheme="minorHAnsi"/>
          <w:b/>
          <w:i/>
          <w:sz w:val="24"/>
          <w:szCs w:val="24"/>
        </w:rPr>
        <w:t xml:space="preserve"> Mission Statement</w:t>
      </w:r>
    </w:p>
    <w:p w:rsidR="0076277A" w:rsidRPr="00AA0236" w:rsidRDefault="0076277A" w:rsidP="0076277A">
      <w:pPr>
        <w:spacing w:after="120" w:line="276" w:lineRule="auto"/>
        <w:jc w:val="center"/>
        <w:rPr>
          <w:rFonts w:cstheme="minorHAnsi"/>
          <w:i/>
          <w:sz w:val="24"/>
          <w:szCs w:val="24"/>
        </w:rPr>
      </w:pPr>
      <w:r w:rsidRPr="00AA0236">
        <w:rPr>
          <w:rFonts w:cstheme="minorHAnsi"/>
          <w:i/>
          <w:sz w:val="24"/>
          <w:szCs w:val="24"/>
        </w:rPr>
        <w:t xml:space="preserve">The Athletic Booster Club’s goal is to support all FLA athletic programs by promoting funding for areas not fully covered by the school. The areas we focus on are uniforms, field rentals, coaches’ stipends, officials and miscellaneous equipment. The Booster Club works diligently with school administration and the Athletic Director as well as the many parent volunteers. By supporting the athletic program financially, we strive to allow our student athletes the best experience possible her at Falls Lake Academy Charter School. </w:t>
      </w:r>
    </w:p>
    <w:p w:rsidR="0076277A" w:rsidRPr="00AA0236" w:rsidRDefault="0076277A" w:rsidP="0076277A">
      <w:pPr>
        <w:spacing w:after="120" w:line="276" w:lineRule="auto"/>
        <w:rPr>
          <w:sz w:val="24"/>
          <w:szCs w:val="24"/>
        </w:rPr>
      </w:pPr>
    </w:p>
    <w:p w:rsidR="0076277A" w:rsidRPr="00AA0236" w:rsidRDefault="0076277A" w:rsidP="0076277A">
      <w:pPr>
        <w:spacing w:after="120" w:line="276" w:lineRule="auto"/>
        <w:rPr>
          <w:b/>
          <w:i/>
          <w:sz w:val="24"/>
          <w:szCs w:val="24"/>
        </w:rPr>
      </w:pPr>
      <w:r w:rsidRPr="00AA0236">
        <w:rPr>
          <w:b/>
          <w:i/>
          <w:sz w:val="24"/>
          <w:szCs w:val="24"/>
        </w:rPr>
        <w:t xml:space="preserve"> ATTENDEES</w:t>
      </w:r>
    </w:p>
    <w:p w:rsidR="0076277A" w:rsidRPr="00AA0236" w:rsidRDefault="0076277A" w:rsidP="0076277A">
      <w:pPr>
        <w:spacing w:after="120" w:line="276" w:lineRule="auto"/>
        <w:rPr>
          <w:i/>
          <w:sz w:val="24"/>
          <w:szCs w:val="24"/>
        </w:rPr>
      </w:pPr>
      <w:r w:rsidRPr="00AA0236">
        <w:rPr>
          <w:i/>
          <w:sz w:val="24"/>
          <w:szCs w:val="24"/>
        </w:rPr>
        <w:t>ADs – Weston Pearson &amp; Karen Teague</w:t>
      </w:r>
    </w:p>
    <w:p w:rsidR="0076277A" w:rsidRDefault="0076277A" w:rsidP="0076277A">
      <w:pPr>
        <w:spacing w:after="120" w:line="276" w:lineRule="auto"/>
        <w:rPr>
          <w:i/>
          <w:sz w:val="24"/>
          <w:szCs w:val="24"/>
        </w:rPr>
      </w:pPr>
      <w:r w:rsidRPr="00AA0236">
        <w:rPr>
          <w:i/>
          <w:sz w:val="24"/>
          <w:szCs w:val="24"/>
        </w:rPr>
        <w:t>HS Vice President – Lisa Watkins</w:t>
      </w:r>
      <w:r w:rsidRPr="00AA0236">
        <w:rPr>
          <w:i/>
          <w:sz w:val="24"/>
          <w:szCs w:val="24"/>
        </w:rPr>
        <w:tab/>
      </w:r>
    </w:p>
    <w:p w:rsidR="0076277A" w:rsidRPr="00AA0236" w:rsidRDefault="0076277A" w:rsidP="0076277A">
      <w:pPr>
        <w:spacing w:after="120" w:line="276" w:lineRule="auto"/>
        <w:rPr>
          <w:i/>
          <w:sz w:val="24"/>
          <w:szCs w:val="24"/>
        </w:rPr>
      </w:pPr>
      <w:r>
        <w:rPr>
          <w:i/>
          <w:sz w:val="24"/>
          <w:szCs w:val="24"/>
        </w:rPr>
        <w:t>HS Treasurer – Tracy Holcombe</w:t>
      </w:r>
    </w:p>
    <w:p w:rsidR="0076277A" w:rsidRDefault="0076277A" w:rsidP="0076277A">
      <w:pPr>
        <w:spacing w:after="120" w:line="240" w:lineRule="auto"/>
        <w:rPr>
          <w:i/>
          <w:sz w:val="24"/>
          <w:szCs w:val="24"/>
        </w:rPr>
      </w:pPr>
    </w:p>
    <w:p w:rsidR="0076277A" w:rsidRPr="00AA0236" w:rsidRDefault="0076277A" w:rsidP="0076277A">
      <w:pPr>
        <w:spacing w:after="120" w:line="240" w:lineRule="auto"/>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t>INTRODUCTION</w:t>
      </w:r>
    </w:p>
    <w:p w:rsidR="0076277A" w:rsidRPr="00AA0236" w:rsidRDefault="0076277A" w:rsidP="0076277A">
      <w:pPr>
        <w:spacing w:after="120" w:line="240" w:lineRule="auto"/>
        <w:rPr>
          <w:rFonts w:ascii="Segoe UI" w:eastAsia="Times New Roman" w:hAnsi="Segoe UI" w:cs="Segoe UI"/>
          <w:bCs/>
          <w:i/>
          <w:iCs/>
          <w:color w:val="000000"/>
          <w:sz w:val="24"/>
          <w:szCs w:val="24"/>
        </w:rPr>
      </w:pPr>
      <w:r w:rsidRPr="00AA0236">
        <w:rPr>
          <w:rFonts w:ascii="Segoe UI" w:eastAsia="Times New Roman" w:hAnsi="Segoe UI" w:cs="Segoe UI"/>
          <w:bCs/>
          <w:i/>
          <w:iCs/>
          <w:color w:val="000000"/>
          <w:sz w:val="24"/>
          <w:szCs w:val="24"/>
        </w:rPr>
        <w:t>Lisa W</w:t>
      </w:r>
      <w:r>
        <w:rPr>
          <w:rFonts w:ascii="Segoe UI" w:eastAsia="Times New Roman" w:hAnsi="Segoe UI" w:cs="Segoe UI"/>
          <w:bCs/>
          <w:i/>
          <w:iCs/>
          <w:color w:val="000000"/>
          <w:sz w:val="24"/>
          <w:szCs w:val="24"/>
        </w:rPr>
        <w:t>atkins began the meeting at 7:02</w:t>
      </w:r>
      <w:r w:rsidRPr="00AA0236">
        <w:rPr>
          <w:rFonts w:ascii="Segoe UI" w:eastAsia="Times New Roman" w:hAnsi="Segoe UI" w:cs="Segoe UI"/>
          <w:bCs/>
          <w:i/>
          <w:iCs/>
          <w:color w:val="000000"/>
          <w:sz w:val="24"/>
          <w:szCs w:val="24"/>
        </w:rPr>
        <w:t>pm, meeting was held at FLA HS Lobby.</w:t>
      </w:r>
    </w:p>
    <w:p w:rsidR="0076277A" w:rsidRPr="00AA0236" w:rsidRDefault="0076277A" w:rsidP="0076277A">
      <w:pPr>
        <w:spacing w:after="120" w:line="240" w:lineRule="auto"/>
        <w:rPr>
          <w:rFonts w:ascii="Segoe UI" w:eastAsia="Times New Roman" w:hAnsi="Segoe UI" w:cs="Segoe UI"/>
          <w:bCs/>
          <w:i/>
          <w:iCs/>
          <w:color w:val="000000"/>
          <w:sz w:val="24"/>
          <w:szCs w:val="24"/>
        </w:rPr>
      </w:pPr>
    </w:p>
    <w:p w:rsidR="0076277A" w:rsidRPr="00AA0236" w:rsidRDefault="0076277A" w:rsidP="0076277A">
      <w:pPr>
        <w:spacing w:after="120" w:line="240" w:lineRule="auto"/>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t>AGENDAS</w:t>
      </w:r>
    </w:p>
    <w:p w:rsidR="0076277A" w:rsidRPr="00AA0236" w:rsidRDefault="0076277A" w:rsidP="0076277A">
      <w:pPr>
        <w:spacing w:after="120" w:line="240" w:lineRule="auto"/>
        <w:rPr>
          <w:rFonts w:ascii="Segoe UI" w:eastAsia="Times New Roman" w:hAnsi="Segoe UI" w:cs="Segoe UI"/>
          <w:bCs/>
          <w:i/>
          <w:iCs/>
          <w:color w:val="000000"/>
          <w:sz w:val="24"/>
          <w:szCs w:val="24"/>
        </w:rPr>
      </w:pPr>
      <w:r w:rsidRPr="00AA0236">
        <w:rPr>
          <w:rFonts w:ascii="Segoe UI" w:eastAsia="Times New Roman" w:hAnsi="Segoe UI" w:cs="Segoe UI"/>
          <w:bCs/>
          <w:i/>
          <w:iCs/>
          <w:color w:val="000000"/>
          <w:sz w:val="24"/>
          <w:szCs w:val="24"/>
        </w:rPr>
        <w:t>Bank Account Status: Beginning Cash Balance at Union Bank:</w:t>
      </w:r>
      <w:r w:rsidR="005A5EE1">
        <w:rPr>
          <w:rFonts w:ascii="Segoe UI" w:eastAsia="Times New Roman" w:hAnsi="Segoe UI" w:cs="Segoe UI"/>
          <w:bCs/>
          <w:i/>
          <w:iCs/>
          <w:color w:val="000000"/>
          <w:sz w:val="24"/>
          <w:szCs w:val="24"/>
        </w:rPr>
        <w:t xml:space="preserve"> $11,648.57</w:t>
      </w:r>
    </w:p>
    <w:p w:rsidR="0076277A" w:rsidRPr="00AA0236" w:rsidRDefault="0076277A" w:rsidP="0076277A">
      <w:pPr>
        <w:numPr>
          <w:ilvl w:val="0"/>
          <w:numId w:val="1"/>
        </w:numPr>
        <w:spacing w:after="120" w:line="240" w:lineRule="auto"/>
        <w:contextualSpacing/>
        <w:rPr>
          <w:rFonts w:ascii="Segoe UI" w:eastAsia="Times New Roman" w:hAnsi="Segoe UI" w:cs="Segoe UI"/>
          <w:bCs/>
          <w:i/>
          <w:iCs/>
          <w:color w:val="000000"/>
          <w:sz w:val="24"/>
          <w:szCs w:val="24"/>
        </w:rPr>
      </w:pPr>
      <w:r w:rsidRPr="00AA0236">
        <w:rPr>
          <w:rFonts w:ascii="Segoe UI" w:eastAsia="Times New Roman" w:hAnsi="Segoe UI" w:cs="Segoe UI"/>
          <w:bCs/>
          <w:i/>
          <w:iCs/>
          <w:color w:val="000000"/>
          <w:sz w:val="24"/>
          <w:szCs w:val="24"/>
        </w:rPr>
        <w:t>Income – Deposits</w:t>
      </w:r>
    </w:p>
    <w:p w:rsidR="0076277A" w:rsidRDefault="005A5EE1" w:rsidP="0076277A">
      <w:pPr>
        <w:numPr>
          <w:ilvl w:val="1"/>
          <w:numId w:val="1"/>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3/8 – Deposit +868.00</w:t>
      </w:r>
    </w:p>
    <w:p w:rsidR="0076277A" w:rsidRPr="005A5EE1" w:rsidRDefault="005A5EE1" w:rsidP="005A5EE1">
      <w:pPr>
        <w:numPr>
          <w:ilvl w:val="1"/>
          <w:numId w:val="1"/>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3/25 – Deposit +248.00</w:t>
      </w:r>
    </w:p>
    <w:p w:rsidR="005A5EE1" w:rsidRPr="005A5EE1" w:rsidRDefault="0076277A" w:rsidP="005A5EE1">
      <w:pPr>
        <w:numPr>
          <w:ilvl w:val="1"/>
          <w:numId w:val="1"/>
        </w:numPr>
        <w:spacing w:after="120" w:line="240" w:lineRule="auto"/>
        <w:contextualSpacing/>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t>Total Income/Deposits: $</w:t>
      </w:r>
      <w:r w:rsidR="005A5EE1">
        <w:rPr>
          <w:rFonts w:ascii="Segoe UI" w:eastAsia="Times New Roman" w:hAnsi="Segoe UI" w:cs="Segoe UI"/>
          <w:b/>
          <w:bCs/>
          <w:i/>
          <w:iCs/>
          <w:color w:val="000000"/>
          <w:sz w:val="24"/>
          <w:szCs w:val="24"/>
        </w:rPr>
        <w:t>1116</w:t>
      </w:r>
      <w:r>
        <w:rPr>
          <w:rFonts w:ascii="Segoe UI" w:eastAsia="Times New Roman" w:hAnsi="Segoe UI" w:cs="Segoe UI"/>
          <w:b/>
          <w:bCs/>
          <w:i/>
          <w:iCs/>
          <w:color w:val="000000"/>
          <w:sz w:val="24"/>
          <w:szCs w:val="24"/>
        </w:rPr>
        <w:t>.00</w:t>
      </w:r>
    </w:p>
    <w:p w:rsidR="0076277A" w:rsidRPr="00AA0236" w:rsidRDefault="0076277A" w:rsidP="0076277A">
      <w:pPr>
        <w:numPr>
          <w:ilvl w:val="0"/>
          <w:numId w:val="1"/>
        </w:numPr>
        <w:spacing w:after="120" w:line="240" w:lineRule="auto"/>
        <w:contextualSpacing/>
        <w:rPr>
          <w:rFonts w:ascii="Segoe UI" w:eastAsia="Times New Roman" w:hAnsi="Segoe UI" w:cs="Segoe UI"/>
          <w:bCs/>
          <w:i/>
          <w:iCs/>
          <w:color w:val="000000"/>
          <w:sz w:val="24"/>
          <w:szCs w:val="24"/>
        </w:rPr>
      </w:pPr>
      <w:r w:rsidRPr="00AA0236">
        <w:rPr>
          <w:rFonts w:ascii="Segoe UI" w:eastAsia="Times New Roman" w:hAnsi="Segoe UI" w:cs="Segoe UI"/>
          <w:bCs/>
          <w:i/>
          <w:iCs/>
          <w:color w:val="000000"/>
          <w:sz w:val="24"/>
          <w:szCs w:val="24"/>
        </w:rPr>
        <w:t>Expenses</w:t>
      </w:r>
    </w:p>
    <w:p w:rsidR="0076277A" w:rsidRDefault="005A5EE1" w:rsidP="0076277A">
      <w:pPr>
        <w:numPr>
          <w:ilvl w:val="1"/>
          <w:numId w:val="1"/>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3/4 Food Lion -70.36</w:t>
      </w:r>
    </w:p>
    <w:p w:rsidR="0076277A" w:rsidRDefault="005A5EE1" w:rsidP="0076277A">
      <w:pPr>
        <w:numPr>
          <w:ilvl w:val="1"/>
          <w:numId w:val="1"/>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3/25 Food Lion -73.77</w:t>
      </w:r>
    </w:p>
    <w:p w:rsidR="0076277A" w:rsidRDefault="005A5EE1" w:rsidP="0076277A">
      <w:pPr>
        <w:numPr>
          <w:ilvl w:val="1"/>
          <w:numId w:val="1"/>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3/30 Sam’s Club -162.19</w:t>
      </w:r>
    </w:p>
    <w:p w:rsidR="0076277A" w:rsidRPr="00AA0236" w:rsidRDefault="0076277A" w:rsidP="0076277A">
      <w:pPr>
        <w:numPr>
          <w:ilvl w:val="1"/>
          <w:numId w:val="1"/>
        </w:numPr>
        <w:spacing w:after="120" w:line="240" w:lineRule="auto"/>
        <w:contextualSpacing/>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t>Total Expenses -$</w:t>
      </w:r>
      <w:r w:rsidR="005A5EE1">
        <w:rPr>
          <w:rFonts w:ascii="Segoe UI" w:eastAsia="Times New Roman" w:hAnsi="Segoe UI" w:cs="Segoe UI"/>
          <w:b/>
          <w:bCs/>
          <w:i/>
          <w:iCs/>
          <w:color w:val="000000"/>
          <w:sz w:val="24"/>
          <w:szCs w:val="24"/>
        </w:rPr>
        <w:t>306.32</w:t>
      </w:r>
    </w:p>
    <w:p w:rsidR="0076277A" w:rsidRPr="00AA0236" w:rsidRDefault="0076277A" w:rsidP="0076277A">
      <w:pPr>
        <w:numPr>
          <w:ilvl w:val="0"/>
          <w:numId w:val="1"/>
        </w:numPr>
        <w:spacing w:after="120" w:line="240" w:lineRule="auto"/>
        <w:contextualSpacing/>
        <w:rPr>
          <w:rFonts w:ascii="Segoe UI" w:eastAsia="Times New Roman" w:hAnsi="Segoe UI" w:cs="Segoe UI"/>
          <w:b/>
          <w:bCs/>
          <w:i/>
          <w:iCs/>
          <w:color w:val="000000"/>
          <w:sz w:val="24"/>
          <w:szCs w:val="24"/>
        </w:rPr>
      </w:pPr>
      <w:r w:rsidRPr="00AA0236">
        <w:rPr>
          <w:rFonts w:ascii="Segoe UI" w:eastAsia="Times New Roman" w:hAnsi="Segoe UI" w:cs="Segoe UI"/>
          <w:b/>
          <w:bCs/>
          <w:i/>
          <w:iCs/>
          <w:color w:val="000000"/>
          <w:sz w:val="24"/>
          <w:szCs w:val="24"/>
        </w:rPr>
        <w:lastRenderedPageBreak/>
        <w:t>Ending Balance: $</w:t>
      </w:r>
      <w:r w:rsidR="005A5EE1">
        <w:rPr>
          <w:rFonts w:ascii="Segoe UI" w:eastAsia="Times New Roman" w:hAnsi="Segoe UI" w:cs="Segoe UI"/>
          <w:b/>
          <w:bCs/>
          <w:i/>
          <w:iCs/>
          <w:color w:val="000000"/>
          <w:sz w:val="24"/>
          <w:szCs w:val="24"/>
        </w:rPr>
        <w:t>12,458.25</w:t>
      </w:r>
    </w:p>
    <w:p w:rsidR="0076277A" w:rsidRDefault="0076277A" w:rsidP="0076277A">
      <w:pPr>
        <w:spacing w:after="120" w:line="240" w:lineRule="auto"/>
        <w:rPr>
          <w:rFonts w:ascii="Segoe UI" w:eastAsia="Times New Roman" w:hAnsi="Segoe UI" w:cs="Segoe UI"/>
          <w:bCs/>
          <w:i/>
          <w:iCs/>
          <w:color w:val="000000"/>
          <w:sz w:val="24"/>
          <w:szCs w:val="24"/>
        </w:rPr>
      </w:pPr>
    </w:p>
    <w:p w:rsidR="0076277A" w:rsidRPr="00AA0236" w:rsidRDefault="0076277A" w:rsidP="0076277A">
      <w:pPr>
        <w:spacing w:after="120" w:line="240" w:lineRule="auto"/>
        <w:rPr>
          <w:rFonts w:ascii="Segoe UI" w:eastAsia="Times New Roman" w:hAnsi="Segoe UI" w:cs="Segoe UI"/>
          <w:b/>
          <w:bCs/>
          <w:i/>
          <w:iCs/>
          <w:color w:val="000000"/>
          <w:sz w:val="24"/>
          <w:szCs w:val="24"/>
        </w:rPr>
      </w:pPr>
      <w:r>
        <w:rPr>
          <w:rFonts w:ascii="Segoe UI" w:eastAsia="Times New Roman" w:hAnsi="Segoe UI" w:cs="Segoe UI"/>
          <w:b/>
          <w:bCs/>
          <w:i/>
          <w:iCs/>
          <w:color w:val="000000"/>
          <w:sz w:val="24"/>
          <w:szCs w:val="24"/>
        </w:rPr>
        <w:t>Senior Gifts</w:t>
      </w:r>
    </w:p>
    <w:p w:rsidR="0076277A" w:rsidRDefault="0076277A" w:rsidP="0076277A">
      <w:pPr>
        <w:numPr>
          <w:ilvl w:val="0"/>
          <w:numId w:val="2"/>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Reach out to Grey Johnson (Johnson-</w:t>
      </w:r>
      <w:proofErr w:type="spellStart"/>
      <w:r>
        <w:rPr>
          <w:rFonts w:ascii="Segoe UI" w:eastAsia="Times New Roman" w:hAnsi="Segoe UI" w:cs="Segoe UI"/>
          <w:bCs/>
          <w:i/>
          <w:iCs/>
          <w:color w:val="000000"/>
          <w:sz w:val="24"/>
          <w:szCs w:val="24"/>
        </w:rPr>
        <w:t>Lambe</w:t>
      </w:r>
      <w:proofErr w:type="spellEnd"/>
      <w:r>
        <w:rPr>
          <w:rFonts w:ascii="Segoe UI" w:eastAsia="Times New Roman" w:hAnsi="Segoe UI" w:cs="Segoe UI"/>
          <w:bCs/>
          <w:i/>
          <w:iCs/>
          <w:color w:val="000000"/>
          <w:sz w:val="24"/>
          <w:szCs w:val="24"/>
        </w:rPr>
        <w:t xml:space="preserve"> about backpack)</w:t>
      </w:r>
    </w:p>
    <w:p w:rsidR="0076277A" w:rsidRDefault="0076277A" w:rsidP="0076277A">
      <w:pPr>
        <w:numPr>
          <w:ilvl w:val="0"/>
          <w:numId w:val="2"/>
        </w:numPr>
        <w:spacing w:after="120" w:line="240" w:lineRule="auto"/>
        <w:contextualSpacing/>
        <w:rPr>
          <w:rFonts w:ascii="Segoe UI" w:eastAsia="Times New Roman" w:hAnsi="Segoe UI" w:cs="Segoe UI"/>
          <w:bCs/>
          <w:i/>
          <w:iCs/>
          <w:color w:val="000000"/>
          <w:sz w:val="24"/>
          <w:szCs w:val="24"/>
        </w:rPr>
      </w:pPr>
      <w:r>
        <w:rPr>
          <w:rFonts w:ascii="Segoe UI" w:eastAsia="Times New Roman" w:hAnsi="Segoe UI" w:cs="Segoe UI"/>
          <w:bCs/>
          <w:i/>
          <w:iCs/>
          <w:color w:val="000000"/>
          <w:sz w:val="24"/>
          <w:szCs w:val="24"/>
        </w:rPr>
        <w:t>Gifts – backpack, candy, gift cards, chick-fil-a lunch</w:t>
      </w:r>
    </w:p>
    <w:p w:rsidR="0076277A" w:rsidRDefault="0076277A" w:rsidP="0076277A">
      <w:pPr>
        <w:spacing w:after="120" w:line="240" w:lineRule="auto"/>
        <w:contextualSpacing/>
        <w:rPr>
          <w:rFonts w:ascii="Segoe UI" w:eastAsia="Times New Roman" w:hAnsi="Segoe UI" w:cs="Segoe UI"/>
          <w:bCs/>
          <w:i/>
          <w:iCs/>
          <w:color w:val="000000"/>
          <w:sz w:val="24"/>
          <w:szCs w:val="24"/>
        </w:rPr>
      </w:pPr>
    </w:p>
    <w:p w:rsidR="0076277A" w:rsidRDefault="0076277A" w:rsidP="0076277A">
      <w:pPr>
        <w:spacing w:after="120" w:line="240" w:lineRule="auto"/>
        <w:contextualSpacing/>
        <w:rPr>
          <w:rFonts w:ascii="Segoe UI" w:eastAsia="Times New Roman" w:hAnsi="Segoe UI" w:cs="Segoe UI"/>
          <w:b/>
          <w:bCs/>
          <w:i/>
          <w:iCs/>
          <w:color w:val="000000"/>
          <w:sz w:val="24"/>
          <w:szCs w:val="24"/>
        </w:rPr>
      </w:pPr>
      <w:r w:rsidRPr="00F433CA">
        <w:rPr>
          <w:rFonts w:ascii="Segoe UI" w:eastAsia="Times New Roman" w:hAnsi="Segoe UI" w:cs="Segoe UI"/>
          <w:b/>
          <w:bCs/>
          <w:i/>
          <w:iCs/>
          <w:color w:val="000000"/>
          <w:sz w:val="24"/>
          <w:szCs w:val="24"/>
        </w:rPr>
        <w:t>Updates</w:t>
      </w:r>
    </w:p>
    <w:p w:rsidR="0076277A" w:rsidRPr="00F433CA" w:rsidRDefault="0076277A" w:rsidP="0076277A">
      <w:pPr>
        <w:pStyle w:val="ListParagraph"/>
        <w:numPr>
          <w:ilvl w:val="0"/>
          <w:numId w:val="3"/>
        </w:numPr>
        <w:spacing w:after="120" w:line="240" w:lineRule="auto"/>
        <w:rPr>
          <w:rFonts w:ascii="Segoe UI" w:eastAsia="Times New Roman" w:hAnsi="Segoe UI" w:cs="Segoe UI"/>
          <w:b/>
          <w:bCs/>
          <w:i/>
          <w:iCs/>
          <w:color w:val="000000"/>
          <w:sz w:val="24"/>
          <w:szCs w:val="24"/>
        </w:rPr>
      </w:pPr>
      <w:r>
        <w:rPr>
          <w:rFonts w:ascii="Segoe UI" w:eastAsia="Times New Roman" w:hAnsi="Segoe UI" w:cs="Segoe UI"/>
          <w:bCs/>
          <w:i/>
          <w:iCs/>
          <w:color w:val="000000"/>
          <w:sz w:val="24"/>
          <w:szCs w:val="24"/>
        </w:rPr>
        <w:t xml:space="preserve">MS Spring sports </w:t>
      </w:r>
      <w:r>
        <w:rPr>
          <w:rFonts w:ascii="Segoe UI" w:eastAsia="Times New Roman" w:hAnsi="Segoe UI" w:cs="Segoe UI"/>
          <w:bCs/>
          <w:i/>
          <w:iCs/>
          <w:color w:val="000000"/>
          <w:sz w:val="24"/>
          <w:szCs w:val="24"/>
        </w:rPr>
        <w:t xml:space="preserve">rolling right along.  All sports doing </w:t>
      </w:r>
      <w:proofErr w:type="gramStart"/>
      <w:r>
        <w:rPr>
          <w:rFonts w:ascii="Segoe UI" w:eastAsia="Times New Roman" w:hAnsi="Segoe UI" w:cs="Segoe UI"/>
          <w:bCs/>
          <w:i/>
          <w:iCs/>
          <w:color w:val="000000"/>
          <w:sz w:val="24"/>
          <w:szCs w:val="24"/>
        </w:rPr>
        <w:t>real</w:t>
      </w:r>
      <w:proofErr w:type="gramEnd"/>
      <w:r>
        <w:rPr>
          <w:rFonts w:ascii="Segoe UI" w:eastAsia="Times New Roman" w:hAnsi="Segoe UI" w:cs="Segoe UI"/>
          <w:bCs/>
          <w:i/>
          <w:iCs/>
          <w:color w:val="000000"/>
          <w:sz w:val="24"/>
          <w:szCs w:val="24"/>
        </w:rPr>
        <w:t xml:space="preserve"> well.</w:t>
      </w:r>
    </w:p>
    <w:p w:rsidR="0076277A" w:rsidRPr="00C7686F" w:rsidRDefault="0076277A" w:rsidP="0076277A">
      <w:pPr>
        <w:pStyle w:val="ListParagraph"/>
        <w:numPr>
          <w:ilvl w:val="0"/>
          <w:numId w:val="3"/>
        </w:numPr>
        <w:spacing w:after="120" w:line="240" w:lineRule="auto"/>
        <w:rPr>
          <w:rFonts w:ascii="Segoe UI" w:eastAsia="Times New Roman" w:hAnsi="Segoe UI" w:cs="Segoe UI"/>
          <w:b/>
          <w:bCs/>
          <w:i/>
          <w:iCs/>
          <w:color w:val="000000"/>
          <w:sz w:val="24"/>
          <w:szCs w:val="24"/>
        </w:rPr>
      </w:pPr>
      <w:r>
        <w:rPr>
          <w:rFonts w:ascii="Segoe UI" w:eastAsia="Times New Roman" w:hAnsi="Segoe UI" w:cs="Segoe UI"/>
          <w:bCs/>
          <w:i/>
          <w:iCs/>
          <w:color w:val="000000"/>
          <w:sz w:val="24"/>
          <w:szCs w:val="24"/>
        </w:rPr>
        <w:t xml:space="preserve">HS Spring sports </w:t>
      </w:r>
      <w:r>
        <w:rPr>
          <w:rFonts w:ascii="Segoe UI" w:eastAsia="Times New Roman" w:hAnsi="Segoe UI" w:cs="Segoe UI"/>
          <w:bCs/>
          <w:i/>
          <w:iCs/>
          <w:color w:val="000000"/>
          <w:sz w:val="24"/>
          <w:szCs w:val="24"/>
        </w:rPr>
        <w:t>rolling right along.  Men’s golf had some setbacks with injuries.  Softball and baseball battling for conference title.  Women’s Soccer battling to secure a home playoff game.</w:t>
      </w:r>
    </w:p>
    <w:p w:rsidR="0076277A" w:rsidRPr="00C7686F" w:rsidRDefault="0076277A" w:rsidP="0076277A">
      <w:pPr>
        <w:pStyle w:val="ListParagraph"/>
        <w:spacing w:after="120" w:line="240" w:lineRule="auto"/>
        <w:rPr>
          <w:rFonts w:ascii="Segoe UI" w:eastAsia="Times New Roman" w:hAnsi="Segoe UI" w:cs="Segoe UI"/>
          <w:b/>
          <w:bCs/>
          <w:i/>
          <w:iCs/>
          <w:color w:val="000000"/>
          <w:sz w:val="24"/>
          <w:szCs w:val="24"/>
        </w:rPr>
      </w:pPr>
    </w:p>
    <w:p w:rsidR="0076277A" w:rsidRPr="00C7686F" w:rsidRDefault="0076277A" w:rsidP="0076277A">
      <w:pPr>
        <w:spacing w:after="120" w:line="240" w:lineRule="auto"/>
        <w:rPr>
          <w:rFonts w:ascii="Segoe UI" w:eastAsia="Times New Roman" w:hAnsi="Segoe UI" w:cs="Segoe UI"/>
          <w:color w:val="000000"/>
          <w:sz w:val="27"/>
          <w:szCs w:val="27"/>
        </w:rPr>
      </w:pPr>
      <w:r w:rsidRPr="00AA0236">
        <w:rPr>
          <w:rFonts w:ascii="Segoe UI" w:eastAsia="Times New Roman" w:hAnsi="Segoe UI" w:cs="Segoe UI"/>
          <w:b/>
          <w:bCs/>
          <w:i/>
          <w:iCs/>
          <w:color w:val="000000"/>
          <w:sz w:val="24"/>
          <w:szCs w:val="24"/>
        </w:rPr>
        <w:t xml:space="preserve">NEXT MEETING – </w:t>
      </w:r>
      <w:r>
        <w:rPr>
          <w:rFonts w:ascii="Segoe UI" w:eastAsia="Times New Roman" w:hAnsi="Segoe UI" w:cs="Segoe UI"/>
          <w:bCs/>
          <w:i/>
          <w:iCs/>
          <w:color w:val="000000"/>
          <w:sz w:val="24"/>
          <w:szCs w:val="24"/>
        </w:rPr>
        <w:t>May 18</w:t>
      </w:r>
      <w:r w:rsidRPr="0076277A">
        <w:rPr>
          <w:rFonts w:ascii="Segoe UI" w:eastAsia="Times New Roman" w:hAnsi="Segoe UI" w:cs="Segoe UI"/>
          <w:bCs/>
          <w:i/>
          <w:iCs/>
          <w:color w:val="000000"/>
          <w:sz w:val="24"/>
          <w:szCs w:val="24"/>
          <w:vertAlign w:val="superscript"/>
        </w:rPr>
        <w:t>th</w:t>
      </w:r>
      <w:r>
        <w:rPr>
          <w:rFonts w:ascii="Segoe UI" w:eastAsia="Times New Roman" w:hAnsi="Segoe UI" w:cs="Segoe UI"/>
          <w:bCs/>
          <w:i/>
          <w:iCs/>
          <w:color w:val="000000"/>
          <w:sz w:val="24"/>
          <w:szCs w:val="24"/>
        </w:rPr>
        <w:t xml:space="preserve"> @6pm HS Lobby (discuss sports passes and athletic sponsorships)</w:t>
      </w:r>
    </w:p>
    <w:p w:rsidR="00653B66" w:rsidRDefault="005A5EE1"/>
    <w:sectPr w:rsidR="00653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27D90"/>
    <w:multiLevelType w:val="hybridMultilevel"/>
    <w:tmpl w:val="911E9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208"/>
    <w:multiLevelType w:val="hybridMultilevel"/>
    <w:tmpl w:val="B52CC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D2D89"/>
    <w:multiLevelType w:val="hybridMultilevel"/>
    <w:tmpl w:val="2F4E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D709A"/>
    <w:multiLevelType w:val="hybridMultilevel"/>
    <w:tmpl w:val="04E6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7A"/>
    <w:rsid w:val="00083038"/>
    <w:rsid w:val="004322E9"/>
    <w:rsid w:val="005A5EE1"/>
    <w:rsid w:val="0076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9283"/>
  <w15:chartTrackingRefBased/>
  <w15:docId w15:val="{C1F3DA73-ABC5-424A-B051-FF958B65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fallslakeacademyathletics.bigtea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Weston</dc:creator>
  <cp:keywords/>
  <dc:description/>
  <cp:lastModifiedBy>Pearson, Weston</cp:lastModifiedBy>
  <cp:revision>2</cp:revision>
  <dcterms:created xsi:type="dcterms:W3CDTF">2022-05-17T18:31:00Z</dcterms:created>
  <dcterms:modified xsi:type="dcterms:W3CDTF">2022-05-17T18:31:00Z</dcterms:modified>
</cp:coreProperties>
</file>